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2DC6" w:rsidRPr="00A44AD9" w:rsidRDefault="00182DC6" w:rsidP="00182DC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A44AD9">
        <w:rPr>
          <w:rFonts w:ascii="Times New Roman" w:eastAsia="Times New Roman" w:hAnsi="Times New Roman" w:cs="Times New Roman"/>
          <w:sz w:val="28"/>
          <w:szCs w:val="28"/>
          <w:lang w:eastAsia="ru-RU"/>
        </w:rPr>
        <w:t>МИНОБРНАУКИ РОССИИ</w:t>
      </w:r>
    </w:p>
    <w:p w:rsidR="00182DC6" w:rsidRPr="00A44AD9" w:rsidRDefault="00182DC6" w:rsidP="00182DC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A44AD9">
        <w:rPr>
          <w:rFonts w:ascii="Times New Roman" w:eastAsia="Times New Roman" w:hAnsi="Times New Roman" w:cs="Times New Roman"/>
          <w:sz w:val="28"/>
          <w:szCs w:val="28"/>
          <w:lang w:eastAsia="ru-RU"/>
        </w:rPr>
        <w:t xml:space="preserve">Федеральное государственное бюджетное образовательное учреждение высшего образования </w:t>
      </w:r>
    </w:p>
    <w:p w:rsidR="00182DC6" w:rsidRPr="00A44AD9" w:rsidRDefault="00182DC6" w:rsidP="00182DC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A44AD9">
        <w:rPr>
          <w:rFonts w:ascii="Times New Roman" w:eastAsia="Times New Roman" w:hAnsi="Times New Roman" w:cs="Times New Roman"/>
          <w:b/>
          <w:sz w:val="28"/>
          <w:szCs w:val="28"/>
          <w:lang w:eastAsia="ru-RU"/>
        </w:rPr>
        <w:t>«Гжельский государственный университет»</w:t>
      </w:r>
    </w:p>
    <w:p w:rsidR="00182DC6" w:rsidRPr="00A44AD9" w:rsidRDefault="00182DC6" w:rsidP="00182DC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A44AD9">
        <w:rPr>
          <w:rFonts w:ascii="Times New Roman" w:eastAsia="Times New Roman" w:hAnsi="Times New Roman" w:cs="Times New Roman"/>
          <w:sz w:val="28"/>
          <w:szCs w:val="28"/>
          <w:lang w:eastAsia="ru-RU"/>
        </w:rPr>
        <w:t>(ГГУ)</w:t>
      </w: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182DC6" w:rsidRPr="00A44AD9" w:rsidRDefault="00182DC6" w:rsidP="00182DC6">
      <w:pPr>
        <w:widowControl w:val="0"/>
        <w:tabs>
          <w:tab w:val="left" w:leader="underscore" w:pos="9760"/>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182DC6" w:rsidRPr="00A44AD9" w:rsidRDefault="00182DC6" w:rsidP="00182DC6">
      <w:pPr>
        <w:widowControl w:val="0"/>
        <w:tabs>
          <w:tab w:val="left" w:leader="underscore" w:pos="9760"/>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182DC6" w:rsidRPr="00A44AD9" w:rsidRDefault="00182DC6" w:rsidP="00182DC6">
      <w:pPr>
        <w:widowControl w:val="0"/>
        <w:tabs>
          <w:tab w:val="left" w:pos="680"/>
          <w:tab w:val="left" w:pos="851"/>
          <w:tab w:val="left" w:pos="6240"/>
        </w:tabs>
        <w:autoSpaceDE w:val="0"/>
        <w:autoSpaceDN w:val="0"/>
        <w:adjustRightInd w:val="0"/>
        <w:spacing w:after="0" w:line="240" w:lineRule="auto"/>
        <w:jc w:val="center"/>
        <w:rPr>
          <w:rFonts w:ascii="Times New Roman" w:eastAsia="Times New Roman" w:hAnsi="Times New Roman" w:cs="Times New Roman"/>
          <w:bCs/>
          <w:i/>
          <w:noProof/>
          <w:sz w:val="28"/>
          <w:szCs w:val="28"/>
          <w:lang w:eastAsia="ru-RU"/>
        </w:rPr>
      </w:pPr>
      <w:r w:rsidRPr="00A44AD9">
        <w:rPr>
          <w:rFonts w:ascii="Times New Roman" w:eastAsia="Times New Roman" w:hAnsi="Times New Roman" w:cs="Times New Roman"/>
          <w:bCs/>
          <w:i/>
          <w:noProof/>
          <w:sz w:val="28"/>
          <w:szCs w:val="28"/>
          <w:lang w:eastAsia="ru-RU"/>
        </w:rPr>
        <w:t>Кафедра изобразительного искусства и народной художественной культуры</w:t>
      </w:r>
    </w:p>
    <w:p w:rsidR="00182DC6" w:rsidRPr="00A44AD9" w:rsidRDefault="00182DC6" w:rsidP="00182DC6">
      <w:pPr>
        <w:widowControl w:val="0"/>
        <w:tabs>
          <w:tab w:val="left" w:pos="680"/>
          <w:tab w:val="left" w:pos="851"/>
          <w:tab w:val="left" w:pos="6240"/>
        </w:tabs>
        <w:autoSpaceDE w:val="0"/>
        <w:autoSpaceDN w:val="0"/>
        <w:adjustRightInd w:val="0"/>
        <w:spacing w:after="0" w:line="240" w:lineRule="auto"/>
        <w:jc w:val="center"/>
        <w:rPr>
          <w:rFonts w:ascii="Times New Roman" w:eastAsia="Times New Roman" w:hAnsi="Times New Roman" w:cs="Times New Roman"/>
          <w:noProof/>
          <w:sz w:val="28"/>
          <w:szCs w:val="28"/>
          <w:lang w:eastAsia="ru-RU"/>
        </w:rPr>
      </w:pPr>
    </w:p>
    <w:p w:rsidR="00182DC6" w:rsidRPr="00A44AD9" w:rsidRDefault="00182DC6" w:rsidP="00182DC6">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noProof/>
          <w:sz w:val="28"/>
          <w:szCs w:val="28"/>
          <w:lang w:eastAsia="ru-RU"/>
        </w:rPr>
      </w:pPr>
    </w:p>
    <w:p w:rsidR="00182DC6" w:rsidRPr="00A44AD9" w:rsidRDefault="00182DC6" w:rsidP="00182DC6">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sz w:val="28"/>
          <w:szCs w:val="28"/>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bCs/>
          <w:sz w:val="28"/>
          <w:szCs w:val="28"/>
          <w:u w:val="single"/>
          <w:lang w:eastAsia="ru-RU"/>
        </w:rPr>
      </w:pPr>
      <w:r w:rsidRPr="00A44AD9">
        <w:rPr>
          <w:rFonts w:ascii="Times New Roman" w:eastAsia="Times New Roman" w:hAnsi="Times New Roman" w:cs="Times New Roman"/>
          <w:bCs/>
          <w:sz w:val="28"/>
          <w:szCs w:val="28"/>
          <w:u w:val="single"/>
          <w:lang w:eastAsia="ru-RU"/>
        </w:rPr>
        <w:t>Рабочая программа дисциплины</w:t>
      </w:r>
    </w:p>
    <w:p w:rsidR="00405E51" w:rsidRPr="00A44AD9" w:rsidRDefault="00405E51" w:rsidP="00405E51">
      <w:pPr>
        <w:widowControl w:val="0"/>
        <w:tabs>
          <w:tab w:val="left" w:pos="680"/>
          <w:tab w:val="left" w:pos="851"/>
        </w:tabs>
        <w:autoSpaceDE w:val="0"/>
        <w:autoSpaceDN w:val="0"/>
        <w:adjustRightInd w:val="0"/>
        <w:spacing w:after="0" w:line="240" w:lineRule="auto"/>
        <w:rPr>
          <w:rFonts w:ascii="Times New Roman" w:eastAsia="Times New Roman" w:hAnsi="Times New Roman" w:cs="Times New Roman"/>
          <w:b/>
          <w:sz w:val="28"/>
          <w:szCs w:val="28"/>
          <w:lang w:eastAsia="ru-RU"/>
        </w:rPr>
      </w:pPr>
    </w:p>
    <w:p w:rsidR="00182DC6" w:rsidRPr="00A44AD9" w:rsidRDefault="00405E51" w:rsidP="00405E51">
      <w:pPr>
        <w:widowControl w:val="0"/>
        <w:tabs>
          <w:tab w:val="left" w:pos="680"/>
          <w:tab w:val="left" w:pos="851"/>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A44AD9">
        <w:rPr>
          <w:rFonts w:ascii="Times New Roman" w:eastAsia="Times New Roman" w:hAnsi="Times New Roman" w:cs="Times New Roman"/>
          <w:b/>
          <w:sz w:val="28"/>
          <w:szCs w:val="28"/>
          <w:lang w:eastAsia="ru-RU"/>
        </w:rPr>
        <w:t xml:space="preserve">Специальная </w:t>
      </w:r>
      <w:r w:rsidR="00182DC6" w:rsidRPr="00A44AD9">
        <w:rPr>
          <w:rFonts w:ascii="Times New Roman" w:eastAsia="Times New Roman" w:hAnsi="Times New Roman" w:cs="Times New Roman"/>
          <w:b/>
          <w:sz w:val="28"/>
          <w:szCs w:val="28"/>
          <w:lang w:eastAsia="ru-RU"/>
        </w:rPr>
        <w:t>скульптура</w:t>
      </w:r>
    </w:p>
    <w:p w:rsidR="00182DC6" w:rsidRPr="00A44AD9" w:rsidRDefault="00182DC6" w:rsidP="00182DC6">
      <w:pPr>
        <w:widowControl w:val="0"/>
        <w:tabs>
          <w:tab w:val="left" w:pos="680"/>
          <w:tab w:val="left" w:pos="851"/>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182DC6" w:rsidRPr="00A44AD9" w:rsidRDefault="00182DC6" w:rsidP="00182DC6">
      <w:pPr>
        <w:widowControl w:val="0"/>
        <w:tabs>
          <w:tab w:val="left" w:leader="underscore" w:pos="9856"/>
        </w:tabs>
        <w:autoSpaceDE w:val="0"/>
        <w:autoSpaceDN w:val="0"/>
        <w:adjustRightInd w:val="0"/>
        <w:spacing w:after="0" w:line="240" w:lineRule="auto"/>
        <w:ind w:firstLine="720"/>
        <w:jc w:val="both"/>
        <w:rPr>
          <w:rFonts w:ascii="Times New Roman" w:eastAsia="Times New Roman" w:hAnsi="Times New Roman" w:cs="Times New Roman"/>
          <w:b/>
          <w:bCs/>
          <w:sz w:val="28"/>
          <w:szCs w:val="28"/>
          <w:lang w:eastAsia="ru-RU"/>
        </w:rPr>
      </w:pPr>
    </w:p>
    <w:p w:rsidR="00182DC6" w:rsidRPr="00A44AD9" w:rsidRDefault="00182DC6" w:rsidP="00182DC6">
      <w:pPr>
        <w:widowControl w:val="0"/>
        <w:tabs>
          <w:tab w:val="left" w:leader="underscore" w:pos="9856"/>
        </w:tabs>
        <w:autoSpaceDE w:val="0"/>
        <w:autoSpaceDN w:val="0"/>
        <w:adjustRightInd w:val="0"/>
        <w:spacing w:after="0" w:line="240" w:lineRule="auto"/>
        <w:ind w:firstLine="720"/>
        <w:jc w:val="center"/>
        <w:rPr>
          <w:rFonts w:ascii="Times New Roman" w:eastAsia="Times New Roman" w:hAnsi="Times New Roman" w:cs="Times New Roman"/>
          <w:b/>
          <w:bCs/>
          <w:sz w:val="28"/>
          <w:szCs w:val="28"/>
          <w:lang w:eastAsia="ru-RU"/>
        </w:rPr>
      </w:pPr>
    </w:p>
    <w:p w:rsidR="00182DC6" w:rsidRPr="00A44AD9" w:rsidRDefault="00182DC6" w:rsidP="00182DC6">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p w:rsidR="00182DC6" w:rsidRPr="00A44AD9" w:rsidRDefault="00182DC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1"/>
        <w:gridCol w:w="5860"/>
      </w:tblGrid>
      <w:tr w:rsidR="00243BBA" w:rsidRPr="002A6242" w:rsidTr="00A75C46">
        <w:trPr>
          <w:trHeight w:val="409"/>
        </w:trPr>
        <w:tc>
          <w:tcPr>
            <w:tcW w:w="3711" w:type="dxa"/>
            <w:hideMark/>
          </w:tcPr>
          <w:p w:rsidR="00243BBA" w:rsidRPr="00243BBA" w:rsidRDefault="00243BBA" w:rsidP="00A75C46">
            <w:pPr>
              <w:pStyle w:val="Style15"/>
              <w:tabs>
                <w:tab w:val="left" w:leader="underscore" w:pos="9524"/>
              </w:tabs>
              <w:jc w:val="left"/>
              <w:rPr>
                <w:rStyle w:val="FontStyle53"/>
                <w:b w:val="0"/>
                <w:sz w:val="28"/>
              </w:rPr>
            </w:pPr>
            <w:r w:rsidRPr="00243BBA">
              <w:rPr>
                <w:rStyle w:val="FontStyle53"/>
                <w:b w:val="0"/>
                <w:i/>
                <w:sz w:val="28"/>
              </w:rPr>
              <w:t>Направление подготовки</w:t>
            </w:r>
          </w:p>
        </w:tc>
        <w:tc>
          <w:tcPr>
            <w:tcW w:w="5860" w:type="dxa"/>
            <w:tcBorders>
              <w:bottom w:val="single" w:sz="4" w:space="0" w:color="auto"/>
            </w:tcBorders>
            <w:hideMark/>
          </w:tcPr>
          <w:p w:rsidR="00243BBA" w:rsidRPr="00243BBA" w:rsidRDefault="00243BBA" w:rsidP="00A75C46">
            <w:pPr>
              <w:rPr>
                <w:rStyle w:val="FontStyle53"/>
                <w:b w:val="0"/>
                <w:sz w:val="28"/>
                <w:szCs w:val="24"/>
              </w:rPr>
            </w:pPr>
            <w:r w:rsidRPr="00243BBA">
              <w:rPr>
                <w:color w:val="000000"/>
                <w:sz w:val="28"/>
              </w:rPr>
              <w:t>54.04.01 Дизайн.</w:t>
            </w:r>
          </w:p>
        </w:tc>
      </w:tr>
      <w:tr w:rsidR="00243BBA" w:rsidRPr="002A6242" w:rsidTr="00A75C46">
        <w:trPr>
          <w:trHeight w:val="367"/>
        </w:trPr>
        <w:tc>
          <w:tcPr>
            <w:tcW w:w="3711" w:type="dxa"/>
            <w:hideMark/>
          </w:tcPr>
          <w:p w:rsidR="00243BBA" w:rsidRPr="00243BBA" w:rsidRDefault="00243BBA" w:rsidP="00A75C46">
            <w:pPr>
              <w:tabs>
                <w:tab w:val="left" w:pos="680"/>
                <w:tab w:val="left" w:pos="851"/>
              </w:tabs>
              <w:rPr>
                <w:bCs/>
                <w:i/>
                <w:sz w:val="28"/>
                <w:szCs w:val="28"/>
              </w:rPr>
            </w:pPr>
          </w:p>
          <w:p w:rsidR="00243BBA" w:rsidRPr="00243BBA" w:rsidRDefault="00243BBA" w:rsidP="00A75C46">
            <w:pPr>
              <w:tabs>
                <w:tab w:val="left" w:pos="680"/>
                <w:tab w:val="left" w:pos="851"/>
              </w:tabs>
              <w:rPr>
                <w:i/>
                <w:sz w:val="28"/>
              </w:rPr>
            </w:pPr>
            <w:r w:rsidRPr="00243BBA">
              <w:rPr>
                <w:bCs/>
                <w:i/>
                <w:sz w:val="28"/>
                <w:szCs w:val="28"/>
              </w:rPr>
              <w:t>Направленность (профиль)</w:t>
            </w:r>
          </w:p>
        </w:tc>
        <w:tc>
          <w:tcPr>
            <w:tcW w:w="5860" w:type="dxa"/>
            <w:tcBorders>
              <w:top w:val="single" w:sz="4" w:space="0" w:color="auto"/>
              <w:bottom w:val="single" w:sz="4" w:space="0" w:color="auto"/>
            </w:tcBorders>
            <w:hideMark/>
          </w:tcPr>
          <w:p w:rsidR="00243BBA" w:rsidRPr="00243BBA" w:rsidRDefault="00243BBA" w:rsidP="00A75C46">
            <w:pPr>
              <w:tabs>
                <w:tab w:val="left" w:pos="680"/>
                <w:tab w:val="left" w:pos="851"/>
              </w:tabs>
              <w:rPr>
                <w:sz w:val="28"/>
              </w:rPr>
            </w:pPr>
          </w:p>
          <w:p w:rsidR="00243BBA" w:rsidRPr="00243BBA" w:rsidRDefault="00243BBA" w:rsidP="00A75C46">
            <w:pPr>
              <w:tabs>
                <w:tab w:val="left" w:pos="680"/>
                <w:tab w:val="left" w:pos="851"/>
              </w:tabs>
              <w:rPr>
                <w:sz w:val="28"/>
              </w:rPr>
            </w:pPr>
            <w:r w:rsidRPr="00243BBA">
              <w:rPr>
                <w:bCs/>
                <w:sz w:val="28"/>
                <w:szCs w:val="28"/>
              </w:rPr>
              <w:t>Дизайн  предметно-пространственный среды</w:t>
            </w:r>
          </w:p>
        </w:tc>
      </w:tr>
      <w:tr w:rsidR="00243BBA" w:rsidRPr="002A6242" w:rsidTr="00A75C46">
        <w:tc>
          <w:tcPr>
            <w:tcW w:w="3711" w:type="dxa"/>
          </w:tcPr>
          <w:p w:rsidR="00243BBA" w:rsidRPr="00243BBA" w:rsidRDefault="00243BBA" w:rsidP="00A75C46">
            <w:pPr>
              <w:pStyle w:val="Style15"/>
              <w:tabs>
                <w:tab w:val="left" w:leader="underscore" w:pos="9768"/>
              </w:tabs>
              <w:jc w:val="left"/>
              <w:rPr>
                <w:rStyle w:val="FontStyle53"/>
                <w:b w:val="0"/>
                <w:i/>
                <w:sz w:val="28"/>
              </w:rPr>
            </w:pPr>
          </w:p>
          <w:p w:rsidR="00243BBA" w:rsidRPr="00243BBA" w:rsidRDefault="00243BBA" w:rsidP="00A75C46">
            <w:pPr>
              <w:pStyle w:val="Style15"/>
              <w:tabs>
                <w:tab w:val="left" w:leader="underscore" w:pos="9768"/>
              </w:tabs>
              <w:jc w:val="left"/>
              <w:rPr>
                <w:rStyle w:val="FontStyle53"/>
                <w:b w:val="0"/>
                <w:i/>
                <w:sz w:val="28"/>
              </w:rPr>
            </w:pPr>
          </w:p>
          <w:p w:rsidR="00243BBA" w:rsidRPr="00243BBA" w:rsidRDefault="00243BBA" w:rsidP="00A75C46">
            <w:pPr>
              <w:pStyle w:val="Style15"/>
              <w:tabs>
                <w:tab w:val="left" w:leader="underscore" w:pos="9768"/>
              </w:tabs>
              <w:jc w:val="left"/>
              <w:rPr>
                <w:rStyle w:val="FontStyle53"/>
                <w:b w:val="0"/>
                <w:sz w:val="28"/>
              </w:rPr>
            </w:pPr>
            <w:r w:rsidRPr="00243BBA">
              <w:rPr>
                <w:rStyle w:val="FontStyle53"/>
                <w:b w:val="0"/>
                <w:i/>
                <w:sz w:val="28"/>
              </w:rPr>
              <w:t>Квалификация  выпускника</w:t>
            </w:r>
          </w:p>
        </w:tc>
        <w:tc>
          <w:tcPr>
            <w:tcW w:w="5860" w:type="dxa"/>
            <w:tcBorders>
              <w:bottom w:val="single" w:sz="4" w:space="0" w:color="auto"/>
            </w:tcBorders>
          </w:tcPr>
          <w:p w:rsidR="00243BBA" w:rsidRPr="00243BBA" w:rsidRDefault="00243BBA" w:rsidP="00A75C46">
            <w:pPr>
              <w:pStyle w:val="Style15"/>
              <w:tabs>
                <w:tab w:val="left" w:leader="underscore" w:pos="9768"/>
              </w:tabs>
              <w:rPr>
                <w:rStyle w:val="FontStyle53"/>
                <w:b w:val="0"/>
                <w:sz w:val="28"/>
              </w:rPr>
            </w:pPr>
          </w:p>
          <w:p w:rsidR="00243BBA" w:rsidRPr="00243BBA" w:rsidRDefault="00243BBA" w:rsidP="00A75C46">
            <w:pPr>
              <w:pStyle w:val="Style15"/>
              <w:tabs>
                <w:tab w:val="left" w:leader="underscore" w:pos="9768"/>
              </w:tabs>
              <w:rPr>
                <w:rStyle w:val="FontStyle53"/>
                <w:b w:val="0"/>
                <w:sz w:val="28"/>
              </w:rPr>
            </w:pPr>
          </w:p>
          <w:p w:rsidR="00243BBA" w:rsidRPr="00243BBA" w:rsidRDefault="00243BBA" w:rsidP="00A75C46">
            <w:pPr>
              <w:pStyle w:val="Style15"/>
              <w:tabs>
                <w:tab w:val="left" w:leader="underscore" w:pos="9768"/>
              </w:tabs>
              <w:rPr>
                <w:rStyle w:val="FontStyle53"/>
                <w:b w:val="0"/>
                <w:sz w:val="28"/>
              </w:rPr>
            </w:pPr>
            <w:r w:rsidRPr="00243BBA">
              <w:rPr>
                <w:rStyle w:val="FontStyle53"/>
                <w:b w:val="0"/>
                <w:sz w:val="28"/>
              </w:rPr>
              <w:t>магистр</w:t>
            </w:r>
          </w:p>
        </w:tc>
      </w:tr>
    </w:tbl>
    <w:p w:rsidR="00182DC6" w:rsidRPr="00A44AD9" w:rsidRDefault="00182DC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182DC6" w:rsidRPr="00A44AD9" w:rsidRDefault="00182DC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182DC6" w:rsidRPr="00A44AD9" w:rsidRDefault="00182DC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182DC6" w:rsidRPr="00A44AD9" w:rsidRDefault="00182DC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182DC6" w:rsidRPr="00A44AD9" w:rsidRDefault="00182DC6" w:rsidP="00182DC6">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182DC6" w:rsidRPr="00A44AD9" w:rsidRDefault="00182DC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182DC6" w:rsidRPr="00A44AD9" w:rsidRDefault="00182DC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182DC6" w:rsidRPr="00A44AD9" w:rsidRDefault="00182DC6" w:rsidP="00182DC6">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182DC6" w:rsidRPr="00A44AD9" w:rsidRDefault="00182DC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E03DB6" w:rsidRPr="00A44AD9" w:rsidRDefault="00E03DB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E03DB6" w:rsidRPr="00A44AD9" w:rsidRDefault="00E03DB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E03DB6" w:rsidRPr="00A44AD9" w:rsidRDefault="00E03DB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E03DB6" w:rsidRPr="00A44AD9" w:rsidRDefault="00E03DB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E03DB6" w:rsidRPr="00A44AD9" w:rsidRDefault="00E03DB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E03DB6" w:rsidRPr="00A44AD9" w:rsidRDefault="00E03DB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E03DB6" w:rsidRPr="00A44AD9" w:rsidRDefault="00E03DB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182DC6" w:rsidRPr="00A44AD9" w:rsidRDefault="00243BBA"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w:t>
      </w:r>
      <w:r w:rsidR="00182DC6" w:rsidRPr="00A44AD9">
        <w:rPr>
          <w:rFonts w:ascii="Times New Roman" w:eastAsia="Times New Roman" w:hAnsi="Times New Roman" w:cs="Times New Roman"/>
          <w:bCs/>
          <w:sz w:val="28"/>
          <w:szCs w:val="28"/>
          <w:lang w:eastAsia="ru-RU"/>
        </w:rPr>
        <w:t>ос. Электроизолятор</w:t>
      </w:r>
    </w:p>
    <w:p w:rsidR="00182DC6" w:rsidRPr="00A44AD9" w:rsidRDefault="00182DC6" w:rsidP="00182DC6">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A44AD9">
        <w:rPr>
          <w:rFonts w:ascii="Times New Roman" w:eastAsia="Times New Roman" w:hAnsi="Times New Roman" w:cs="Times New Roman"/>
          <w:bCs/>
          <w:sz w:val="24"/>
          <w:szCs w:val="24"/>
          <w:lang w:eastAsia="ru-RU"/>
        </w:rPr>
        <w:br w:type="page"/>
      </w:r>
    </w:p>
    <w:p w:rsidR="00182DC6" w:rsidRPr="00A44AD9" w:rsidRDefault="00182DC6" w:rsidP="00182DC6">
      <w:pPr>
        <w:tabs>
          <w:tab w:val="left" w:pos="680"/>
          <w:tab w:val="left" w:pos="851"/>
        </w:tabs>
        <w:spacing w:after="0" w:line="240" w:lineRule="auto"/>
        <w:ind w:firstLine="709"/>
        <w:jc w:val="both"/>
        <w:rPr>
          <w:rFonts w:ascii="Times New Roman" w:eastAsia="Times New Roman" w:hAnsi="Times New Roman" w:cs="Times New Roman"/>
          <w:b/>
          <w:sz w:val="24"/>
          <w:szCs w:val="24"/>
          <w:lang w:eastAsia="ru-RU"/>
        </w:rPr>
      </w:pPr>
      <w:r w:rsidRPr="00A44AD9">
        <w:rPr>
          <w:rFonts w:ascii="Times New Roman" w:eastAsia="Times New Roman" w:hAnsi="Times New Roman" w:cs="Times New Roman"/>
          <w:sz w:val="24"/>
          <w:szCs w:val="24"/>
          <w:lang w:eastAsia="ru-RU"/>
        </w:rPr>
        <w:lastRenderedPageBreak/>
        <w:t xml:space="preserve">Рабочая программа дисциплины </w:t>
      </w:r>
      <w:r w:rsidR="00405E51" w:rsidRPr="00A44AD9">
        <w:rPr>
          <w:rFonts w:ascii="Times New Roman" w:eastAsia="Times New Roman" w:hAnsi="Times New Roman" w:cs="Times New Roman"/>
          <w:sz w:val="24"/>
          <w:szCs w:val="24"/>
          <w:lang w:eastAsia="ru-RU"/>
        </w:rPr>
        <w:t>«Специальная</w:t>
      </w:r>
      <w:r w:rsidRPr="00A44AD9">
        <w:rPr>
          <w:rFonts w:ascii="Times New Roman" w:eastAsia="Times New Roman" w:hAnsi="Times New Roman" w:cs="Times New Roman"/>
          <w:sz w:val="24"/>
          <w:szCs w:val="24"/>
          <w:lang w:eastAsia="ru-RU"/>
        </w:rPr>
        <w:t xml:space="preserve"> скульптура» составлена в соответствии с требованиями федерального государственного образовательного стандарта высшего образова</w:t>
      </w:r>
      <w:r w:rsidR="00405E51" w:rsidRPr="00A44AD9">
        <w:rPr>
          <w:rFonts w:ascii="Times New Roman" w:eastAsia="Times New Roman" w:hAnsi="Times New Roman" w:cs="Times New Roman"/>
          <w:sz w:val="24"/>
          <w:szCs w:val="24"/>
          <w:lang w:eastAsia="ru-RU"/>
        </w:rPr>
        <w:t>ния по направлению подготовки 54.04.01Дизайн</w:t>
      </w:r>
      <w:r w:rsidRPr="00A44AD9">
        <w:rPr>
          <w:rFonts w:ascii="Times New Roman" w:eastAsia="Times New Roman" w:hAnsi="Times New Roman" w:cs="Times New Roman"/>
          <w:sz w:val="24"/>
          <w:szCs w:val="24"/>
          <w:lang w:eastAsia="ru-RU"/>
        </w:rPr>
        <w:t>.</w:t>
      </w:r>
    </w:p>
    <w:p w:rsidR="00A44AD9" w:rsidRPr="00A44AD9" w:rsidRDefault="00A44AD9" w:rsidP="00A44AD9">
      <w:pPr>
        <w:spacing w:after="0" w:line="240" w:lineRule="auto"/>
        <w:ind w:firstLine="709"/>
        <w:jc w:val="both"/>
        <w:rPr>
          <w:rFonts w:ascii="Times New Roman" w:eastAsia="Times New Roman" w:hAnsi="Times New Roman" w:cs="Times New Roman"/>
          <w:color w:val="000000"/>
          <w:sz w:val="24"/>
          <w:szCs w:val="24"/>
          <w:lang w:eastAsia="ru-RU"/>
        </w:rPr>
      </w:pPr>
      <w:r w:rsidRPr="00A44AD9">
        <w:rPr>
          <w:rFonts w:ascii="Times New Roman" w:eastAsia="Times New Roman" w:hAnsi="Times New Roman" w:cs="Times New Roman"/>
          <w:color w:val="000000"/>
          <w:sz w:val="24"/>
          <w:szCs w:val="24"/>
          <w:lang w:eastAsia="ru-RU"/>
        </w:rPr>
        <w:t>Практическая подготовка реализуется на основе:</w:t>
      </w:r>
    </w:p>
    <w:p w:rsidR="00A44AD9" w:rsidRPr="00A44AD9" w:rsidRDefault="00A44AD9" w:rsidP="00A44AD9">
      <w:pPr>
        <w:spacing w:after="0" w:line="240" w:lineRule="auto"/>
        <w:ind w:firstLine="709"/>
        <w:jc w:val="both"/>
        <w:rPr>
          <w:rFonts w:ascii="Times New Roman" w:eastAsia="Times New Roman" w:hAnsi="Times New Roman" w:cs="Times New Roman"/>
          <w:color w:val="000000"/>
          <w:sz w:val="24"/>
          <w:szCs w:val="24"/>
          <w:lang w:eastAsia="ru-RU"/>
        </w:rPr>
      </w:pPr>
      <w:r w:rsidRPr="00A44AD9">
        <w:rPr>
          <w:rFonts w:ascii="Times New Roman" w:eastAsia="Times New Roman" w:hAnsi="Times New Roman" w:cs="Times New Roman"/>
          <w:color w:val="000000"/>
          <w:sz w:val="24"/>
          <w:szCs w:val="24"/>
          <w:lang w:eastAsia="ru-RU"/>
        </w:rP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A44AD9" w:rsidRPr="00A44AD9" w:rsidRDefault="00A44AD9" w:rsidP="00A44AD9">
      <w:pPr>
        <w:shd w:val="clear" w:color="auto" w:fill="FFFFFF"/>
        <w:spacing w:after="0" w:line="240" w:lineRule="auto"/>
        <w:ind w:firstLine="374"/>
        <w:jc w:val="both"/>
        <w:outlineLvl w:val="0"/>
        <w:rPr>
          <w:rFonts w:ascii="Times New Roman" w:eastAsia="Times New Roman" w:hAnsi="Times New Roman" w:cs="Times New Roman"/>
          <w:bCs/>
          <w:color w:val="22272F"/>
          <w:kern w:val="36"/>
          <w:sz w:val="24"/>
          <w:szCs w:val="24"/>
          <w:lang w:eastAsia="ru-RU"/>
        </w:rPr>
      </w:pPr>
      <w:r w:rsidRPr="00A44AD9">
        <w:rPr>
          <w:rFonts w:ascii="Times New Roman" w:eastAsia="Times New Roman" w:hAnsi="Times New Roman" w:cs="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A44AD9">
        <w:rPr>
          <w:rFonts w:ascii="Times New Roman" w:eastAsia="Times New Roman" w:hAnsi="Times New Roman" w:cs="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44AD9">
          <w:rPr>
            <w:rFonts w:ascii="Times New Roman" w:eastAsia="Times New Roman" w:hAnsi="Times New Roman" w:cs="Times New Roman"/>
            <w:bCs/>
            <w:color w:val="22272F"/>
            <w:kern w:val="36"/>
            <w:sz w:val="24"/>
            <w:szCs w:val="24"/>
            <w:lang w:eastAsia="ru-RU"/>
          </w:rPr>
          <w:t>2014 г</w:t>
        </w:r>
      </w:smartTag>
      <w:r w:rsidRPr="00A44AD9">
        <w:rPr>
          <w:rFonts w:ascii="Times New Roman" w:eastAsia="Times New Roman" w:hAnsi="Times New Roman" w:cs="Times New Roman"/>
          <w:bCs/>
          <w:color w:val="22272F"/>
          <w:kern w:val="36"/>
          <w:sz w:val="24"/>
          <w:szCs w:val="24"/>
          <w:lang w:eastAsia="ru-RU"/>
        </w:rPr>
        <w:t>. N АК-44/05вн).</w:t>
      </w:r>
    </w:p>
    <w:p w:rsidR="00A44AD9" w:rsidRPr="00A44AD9" w:rsidRDefault="00A44AD9" w:rsidP="00A44AD9">
      <w:pPr>
        <w:shd w:val="clear" w:color="auto" w:fill="FFFFFF"/>
        <w:spacing w:after="0" w:line="240" w:lineRule="auto"/>
        <w:ind w:firstLine="374"/>
        <w:jc w:val="both"/>
        <w:outlineLvl w:val="0"/>
        <w:rPr>
          <w:rFonts w:ascii="Times New Roman" w:eastAsia="Times New Roman" w:hAnsi="Times New Roman" w:cs="Times New Roman"/>
          <w:bCs/>
          <w:kern w:val="36"/>
          <w:sz w:val="24"/>
          <w:szCs w:val="24"/>
          <w:lang w:eastAsia="ru-RU"/>
        </w:rPr>
      </w:pPr>
      <w:r w:rsidRPr="00A44AD9">
        <w:rPr>
          <w:rFonts w:ascii="Times New Roman" w:eastAsia="Times New Roman" w:hAnsi="Times New Roman" w:cs="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914E4" w:rsidRDefault="002914E4">
      <w:pPr>
        <w:rPr>
          <w:rFonts w:ascii="Times New Roman" w:eastAsia="Times New Roman" w:hAnsi="Times New Roman" w:cs="Times New Roman"/>
          <w:b/>
          <w:bCs/>
          <w:i/>
          <w:iCs/>
          <w:sz w:val="24"/>
          <w:szCs w:val="24"/>
          <w:lang w:eastAsia="ru-RU"/>
        </w:rPr>
      </w:pPr>
      <w:r>
        <w:rPr>
          <w:b/>
          <w:bCs/>
          <w:i/>
          <w:iCs/>
        </w:rPr>
        <w:br w:type="page"/>
      </w:r>
    </w:p>
    <w:p w:rsidR="00E03DB6" w:rsidRPr="00A44AD9" w:rsidRDefault="00E03DB6" w:rsidP="00E03DB6">
      <w:pPr>
        <w:pStyle w:val="a9"/>
        <w:tabs>
          <w:tab w:val="left" w:pos="6131"/>
        </w:tabs>
        <w:ind w:left="862"/>
        <w:jc w:val="both"/>
        <w:rPr>
          <w:b/>
          <w:bCs/>
          <w:i/>
          <w:iCs/>
        </w:rPr>
      </w:pPr>
    </w:p>
    <w:p w:rsidR="00182DC6" w:rsidRPr="00A44AD9" w:rsidRDefault="00182DC6" w:rsidP="00243BBA">
      <w:pPr>
        <w:pStyle w:val="a9"/>
        <w:numPr>
          <w:ilvl w:val="0"/>
          <w:numId w:val="42"/>
        </w:numPr>
        <w:tabs>
          <w:tab w:val="left" w:pos="6131"/>
        </w:tabs>
        <w:jc w:val="both"/>
        <w:rPr>
          <w:b/>
          <w:bCs/>
          <w:i/>
          <w:iCs/>
        </w:rPr>
      </w:pPr>
      <w:r w:rsidRPr="00A44AD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82DC6" w:rsidRPr="00A44AD9" w:rsidRDefault="00182DC6" w:rsidP="00182DC6">
      <w:pPr>
        <w:tabs>
          <w:tab w:val="left" w:pos="6131"/>
        </w:tabs>
        <w:autoSpaceDE w:val="0"/>
        <w:autoSpaceDN w:val="0"/>
        <w:adjustRightInd w:val="0"/>
        <w:spacing w:after="0" w:line="240" w:lineRule="auto"/>
        <w:ind w:left="502"/>
        <w:jc w:val="both"/>
        <w:rPr>
          <w:rFonts w:ascii="Times New Roman" w:eastAsia="Times New Roman" w:hAnsi="Times New Roman" w:cs="Times New Roman"/>
          <w:b/>
          <w:bCs/>
          <w:i/>
          <w:iCs/>
          <w:sz w:val="24"/>
          <w:szCs w:val="24"/>
          <w:lang w:eastAsia="ru-RU"/>
        </w:rPr>
      </w:pPr>
    </w:p>
    <w:p w:rsidR="00182DC6" w:rsidRPr="00A44AD9" w:rsidRDefault="00182DC6" w:rsidP="00182DC6">
      <w:pPr>
        <w:keepNext/>
        <w:widowControl w:val="0"/>
        <w:autoSpaceDE w:val="0"/>
        <w:autoSpaceDN w:val="0"/>
        <w:adjustRightInd w:val="0"/>
        <w:spacing w:after="0" w:line="240" w:lineRule="auto"/>
        <w:outlineLvl w:val="0"/>
        <w:rPr>
          <w:rFonts w:ascii="Times New Roman" w:eastAsia="Times New Roman" w:hAnsi="Times New Roman" w:cs="Times New Roman"/>
          <w:b/>
          <w:i/>
          <w:sz w:val="24"/>
          <w:szCs w:val="24"/>
          <w:lang w:eastAsia="ru-RU"/>
        </w:rPr>
      </w:pPr>
    </w:p>
    <w:tbl>
      <w:tblPr>
        <w:tblW w:w="1014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3261"/>
        <w:gridCol w:w="3764"/>
      </w:tblGrid>
      <w:tr w:rsidR="00182DC6" w:rsidRPr="00A44AD9" w:rsidTr="00AE17BF">
        <w:tc>
          <w:tcPr>
            <w:tcW w:w="3119" w:type="dxa"/>
            <w:shd w:val="clear" w:color="auto" w:fill="auto"/>
          </w:tcPr>
          <w:p w:rsidR="00182DC6" w:rsidRPr="00A44AD9" w:rsidRDefault="00182DC6" w:rsidP="00182DC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44AD9">
              <w:rPr>
                <w:rFonts w:ascii="Times New Roman" w:eastAsia="Times New Roman" w:hAnsi="Times New Roman" w:cs="Times New Roman"/>
                <w:b/>
                <w:sz w:val="24"/>
                <w:szCs w:val="24"/>
                <w:lang w:eastAsia="ru-RU"/>
              </w:rPr>
              <w:t>Компетенция</w:t>
            </w:r>
          </w:p>
        </w:tc>
        <w:tc>
          <w:tcPr>
            <w:tcW w:w="3261" w:type="dxa"/>
            <w:shd w:val="clear" w:color="auto" w:fill="auto"/>
          </w:tcPr>
          <w:p w:rsidR="00182DC6" w:rsidRPr="00A44AD9" w:rsidRDefault="00182DC6" w:rsidP="00182DC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44AD9">
              <w:rPr>
                <w:rFonts w:ascii="Times New Roman" w:eastAsia="Times New Roman" w:hAnsi="Times New Roman" w:cs="Times New Roman"/>
                <w:b/>
                <w:sz w:val="24"/>
                <w:szCs w:val="24"/>
                <w:lang w:eastAsia="ru-RU"/>
              </w:rPr>
              <w:t>Индикаторы достижения компетенций</w:t>
            </w:r>
          </w:p>
        </w:tc>
        <w:tc>
          <w:tcPr>
            <w:tcW w:w="3764" w:type="dxa"/>
            <w:shd w:val="clear" w:color="auto" w:fill="auto"/>
          </w:tcPr>
          <w:p w:rsidR="00182DC6" w:rsidRPr="00A44AD9" w:rsidRDefault="00182DC6" w:rsidP="00182DC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44AD9">
              <w:rPr>
                <w:rFonts w:ascii="Times New Roman" w:eastAsia="Times New Roman" w:hAnsi="Times New Roman" w:cs="Times New Roman"/>
                <w:b/>
                <w:sz w:val="24"/>
                <w:szCs w:val="24"/>
                <w:lang w:eastAsia="ru-RU"/>
              </w:rPr>
              <w:t>Планируемые результаты обучения по дисциплине</w:t>
            </w:r>
          </w:p>
        </w:tc>
      </w:tr>
      <w:tr w:rsidR="00182DC6" w:rsidRPr="00A44AD9" w:rsidTr="00AE17BF">
        <w:tc>
          <w:tcPr>
            <w:tcW w:w="3119" w:type="dxa"/>
            <w:shd w:val="clear" w:color="auto" w:fill="auto"/>
          </w:tcPr>
          <w:p w:rsidR="00182DC6" w:rsidRPr="00A44AD9" w:rsidRDefault="006A27A8" w:rsidP="009C10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AD9">
              <w:rPr>
                <w:rFonts w:ascii="Times New Roman" w:hAnsi="Times New Roman" w:cs="Times New Roman"/>
                <w:sz w:val="24"/>
                <w:szCs w:val="24"/>
              </w:rPr>
              <w:t>ПК-4 подготовленностью к владению рисунком, навыками линейно-конструктивного построения и основами академической живописи и скульптуры, способностью к творческому проявлению своей индивидуальности и профессиональному росту</w:t>
            </w:r>
          </w:p>
        </w:tc>
        <w:tc>
          <w:tcPr>
            <w:tcW w:w="3261" w:type="dxa"/>
            <w:shd w:val="clear" w:color="auto" w:fill="auto"/>
          </w:tcPr>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xml:space="preserve">ПК-4.1. </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Знает:</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основы классического рисунка; - технику и приемы исполнения различными материалами;</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xml:space="preserve">- основы академической и абстрактной живописи (ахроматической и цветной техниками исполнения); </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возможность графики, и приемы ее использования в линейно- конструкторских исполнениях и графических эскизных работах;</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методы решения идеи проекта в эскизе.</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ПК-4.2</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Умеет:</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изображать стилизацию в создании дизайн-концепции художественного замысла;</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использовать рисунок в составлении композиции на тему любого дизайн-проекта;</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выбирать техники графического исполнения для конкретного рисунка;</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xml:space="preserve">- умеет исполнять цветовые композиции с учетом </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психофизиологии зрительного восприятия;</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применять основные законы колористики в своей профессиональной деятельности.</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ПК-4.3</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Владеет:</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опытом графической реализации дизайн-концепции в практической деятельности;</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xml:space="preserve">- навыками и графической техникой изображения художественного образа; </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приемами и методами создания цветовых композиций;</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xml:space="preserve">- визуально выражать задуманную образность, настроение и </w:t>
            </w:r>
            <w:proofErr w:type="spellStart"/>
            <w:r w:rsidRPr="00A44AD9">
              <w:rPr>
                <w:rFonts w:ascii="Times New Roman" w:hAnsi="Times New Roman" w:cs="Times New Roman"/>
                <w:sz w:val="24"/>
                <w:szCs w:val="24"/>
              </w:rPr>
              <w:t>чув</w:t>
            </w:r>
            <w:proofErr w:type="spellEnd"/>
            <w:r w:rsidRPr="00A44AD9">
              <w:rPr>
                <w:rFonts w:ascii="Times New Roman" w:hAnsi="Times New Roman" w:cs="Times New Roman"/>
                <w:sz w:val="24"/>
                <w:szCs w:val="24"/>
                <w:lang w:val="en-US"/>
              </w:rPr>
              <w:t>c</w:t>
            </w:r>
            <w:proofErr w:type="spellStart"/>
            <w:r w:rsidRPr="00A44AD9">
              <w:rPr>
                <w:rFonts w:ascii="Times New Roman" w:hAnsi="Times New Roman" w:cs="Times New Roman"/>
                <w:sz w:val="24"/>
                <w:szCs w:val="24"/>
              </w:rPr>
              <w:t>тва</w:t>
            </w:r>
            <w:proofErr w:type="spellEnd"/>
            <w:r w:rsidRPr="00A44AD9">
              <w:rPr>
                <w:rFonts w:ascii="Times New Roman" w:hAnsi="Times New Roman" w:cs="Times New Roman"/>
                <w:sz w:val="24"/>
                <w:szCs w:val="24"/>
              </w:rPr>
              <w:t>.</w:t>
            </w:r>
          </w:p>
          <w:p w:rsidR="00182DC6" w:rsidRPr="00A44AD9" w:rsidRDefault="00182DC6" w:rsidP="009C10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764" w:type="dxa"/>
            <w:shd w:val="clear" w:color="auto" w:fill="auto"/>
          </w:tcPr>
          <w:p w:rsidR="006A27A8" w:rsidRPr="00A44AD9" w:rsidRDefault="006A27A8" w:rsidP="006A27A8">
            <w:pPr>
              <w:autoSpaceDE w:val="0"/>
              <w:autoSpaceDN w:val="0"/>
              <w:adjustRightInd w:val="0"/>
              <w:spacing w:after="0" w:line="240" w:lineRule="auto"/>
              <w:rPr>
                <w:rFonts w:ascii="Times New Roman" w:hAnsi="Times New Roman" w:cs="Times New Roman"/>
                <w:b/>
                <w:sz w:val="24"/>
                <w:szCs w:val="24"/>
              </w:rPr>
            </w:pPr>
            <w:r w:rsidRPr="00A44AD9">
              <w:rPr>
                <w:rFonts w:ascii="Times New Roman" w:hAnsi="Times New Roman" w:cs="Times New Roman"/>
                <w:b/>
                <w:sz w:val="24"/>
                <w:szCs w:val="24"/>
              </w:rPr>
              <w:t>Применяет:</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основы классического рисунка; - технику и приемы исполнения различными материалами;</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xml:space="preserve">- основы академической и абстрактной живописи (ахроматической и цветной техниками исполнения); </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возможность графики, и приемы ее использования в линейно- конструкторских исполнениях и графических эскизных работах;</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методы решения идеи проекта в эскизе.</w:t>
            </w:r>
          </w:p>
          <w:p w:rsidR="006A27A8" w:rsidRPr="00A44AD9" w:rsidRDefault="006A27A8" w:rsidP="006A27A8">
            <w:pPr>
              <w:autoSpaceDE w:val="0"/>
              <w:autoSpaceDN w:val="0"/>
              <w:adjustRightInd w:val="0"/>
              <w:spacing w:after="0" w:line="240" w:lineRule="auto"/>
              <w:rPr>
                <w:rFonts w:ascii="Times New Roman" w:hAnsi="Times New Roman" w:cs="Times New Roman"/>
                <w:b/>
                <w:sz w:val="24"/>
                <w:szCs w:val="24"/>
              </w:rPr>
            </w:pPr>
            <w:r w:rsidRPr="00A44AD9">
              <w:rPr>
                <w:rFonts w:ascii="Times New Roman" w:hAnsi="Times New Roman" w:cs="Times New Roman"/>
                <w:b/>
                <w:sz w:val="24"/>
                <w:szCs w:val="24"/>
              </w:rPr>
              <w:t>Владеет умениями:</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изображать стилизацию в создании дизайн-концепции художественного замысла;</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использовать рисунок в составлении композиции на тему любого дизайн-проекта;</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выбирать техники графического исполнения для конкретного рисунка;</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xml:space="preserve">- умеет исполнять цветовые композиции с учетом </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психофизиологии зрительного восприятия;</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применять основные законы колористики в своей профессиональной деятельности.</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p>
          <w:p w:rsidR="006A27A8" w:rsidRPr="00A44AD9" w:rsidRDefault="006A27A8" w:rsidP="006A27A8">
            <w:pPr>
              <w:autoSpaceDE w:val="0"/>
              <w:autoSpaceDN w:val="0"/>
              <w:adjustRightInd w:val="0"/>
              <w:spacing w:after="0" w:line="240" w:lineRule="auto"/>
              <w:rPr>
                <w:rFonts w:ascii="Times New Roman" w:hAnsi="Times New Roman" w:cs="Times New Roman"/>
                <w:b/>
                <w:sz w:val="24"/>
                <w:szCs w:val="24"/>
              </w:rPr>
            </w:pPr>
            <w:r w:rsidRPr="00A44AD9">
              <w:rPr>
                <w:rFonts w:ascii="Times New Roman" w:hAnsi="Times New Roman" w:cs="Times New Roman"/>
                <w:b/>
                <w:sz w:val="24"/>
                <w:szCs w:val="24"/>
              </w:rPr>
              <w:t>Обладает:</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опытом графической реализации дизайн-концепции в практической деятельности;</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xml:space="preserve">- навыками и графической техникой изображения художественного образа; </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приемами и методами создания цветовых композиций;</w:t>
            </w:r>
          </w:p>
          <w:p w:rsidR="006A27A8" w:rsidRPr="00A44AD9" w:rsidRDefault="006A27A8" w:rsidP="006A27A8">
            <w:pPr>
              <w:autoSpaceDE w:val="0"/>
              <w:autoSpaceDN w:val="0"/>
              <w:adjustRightInd w:val="0"/>
              <w:spacing w:after="0" w:line="240" w:lineRule="auto"/>
              <w:rPr>
                <w:rFonts w:ascii="Times New Roman" w:hAnsi="Times New Roman" w:cs="Times New Roman"/>
                <w:sz w:val="24"/>
                <w:szCs w:val="24"/>
              </w:rPr>
            </w:pPr>
            <w:r w:rsidRPr="00A44AD9">
              <w:rPr>
                <w:rFonts w:ascii="Times New Roman" w:hAnsi="Times New Roman" w:cs="Times New Roman"/>
                <w:sz w:val="24"/>
                <w:szCs w:val="24"/>
              </w:rPr>
              <w:t xml:space="preserve">- визуально выражать задуманную образность, настроение и </w:t>
            </w:r>
            <w:proofErr w:type="spellStart"/>
            <w:r w:rsidRPr="00A44AD9">
              <w:rPr>
                <w:rFonts w:ascii="Times New Roman" w:hAnsi="Times New Roman" w:cs="Times New Roman"/>
                <w:sz w:val="24"/>
                <w:szCs w:val="24"/>
              </w:rPr>
              <w:t>чув</w:t>
            </w:r>
            <w:proofErr w:type="spellEnd"/>
            <w:r w:rsidRPr="00A44AD9">
              <w:rPr>
                <w:rFonts w:ascii="Times New Roman" w:hAnsi="Times New Roman" w:cs="Times New Roman"/>
                <w:sz w:val="24"/>
                <w:szCs w:val="24"/>
                <w:lang w:val="en-US"/>
              </w:rPr>
              <w:t>c</w:t>
            </w:r>
            <w:proofErr w:type="spellStart"/>
            <w:r w:rsidRPr="00A44AD9">
              <w:rPr>
                <w:rFonts w:ascii="Times New Roman" w:hAnsi="Times New Roman" w:cs="Times New Roman"/>
                <w:sz w:val="24"/>
                <w:szCs w:val="24"/>
              </w:rPr>
              <w:t>тва</w:t>
            </w:r>
            <w:proofErr w:type="spellEnd"/>
            <w:r w:rsidRPr="00A44AD9">
              <w:rPr>
                <w:rFonts w:ascii="Times New Roman" w:hAnsi="Times New Roman" w:cs="Times New Roman"/>
                <w:sz w:val="24"/>
                <w:szCs w:val="24"/>
              </w:rPr>
              <w:t>.</w:t>
            </w:r>
          </w:p>
          <w:p w:rsidR="00182DC6" w:rsidRPr="00A44AD9" w:rsidRDefault="00182DC6" w:rsidP="00182D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182DC6" w:rsidRPr="00A44AD9" w:rsidRDefault="00182DC6" w:rsidP="00182DC6">
      <w:pPr>
        <w:widowControl w:val="0"/>
        <w:autoSpaceDE w:val="0"/>
        <w:autoSpaceDN w:val="0"/>
        <w:adjustRightInd w:val="0"/>
        <w:spacing w:after="0" w:line="240" w:lineRule="auto"/>
        <w:ind w:left="1080"/>
        <w:contextualSpacing/>
        <w:jc w:val="both"/>
        <w:rPr>
          <w:rFonts w:ascii="Times New Roman" w:eastAsia="Times New Roman" w:hAnsi="Times New Roman" w:cs="Times New Roman"/>
          <w:sz w:val="24"/>
          <w:szCs w:val="24"/>
          <w:lang w:eastAsia="ru-RU"/>
        </w:rPr>
      </w:pPr>
    </w:p>
    <w:p w:rsidR="00182DC6" w:rsidRPr="00A44AD9" w:rsidRDefault="006A27A8" w:rsidP="006A27A8">
      <w:pPr>
        <w:widowControl w:val="0"/>
        <w:autoSpaceDE w:val="0"/>
        <w:autoSpaceDN w:val="0"/>
        <w:adjustRightInd w:val="0"/>
        <w:spacing w:after="0" w:line="240" w:lineRule="auto"/>
        <w:ind w:left="142"/>
        <w:contextualSpacing/>
        <w:jc w:val="both"/>
        <w:rPr>
          <w:rFonts w:ascii="Times New Roman" w:eastAsia="Times New Roman" w:hAnsi="Times New Roman" w:cs="Times New Roman"/>
          <w:b/>
          <w:i/>
          <w:sz w:val="24"/>
          <w:szCs w:val="24"/>
          <w:lang w:eastAsia="ru-RU"/>
        </w:rPr>
      </w:pPr>
      <w:r w:rsidRPr="00A44AD9">
        <w:rPr>
          <w:rFonts w:ascii="Times New Roman" w:eastAsia="Times New Roman" w:hAnsi="Times New Roman" w:cs="Times New Roman"/>
          <w:b/>
          <w:i/>
          <w:sz w:val="24"/>
          <w:szCs w:val="24"/>
          <w:lang w:eastAsia="ru-RU"/>
        </w:rPr>
        <w:t xml:space="preserve">2. </w:t>
      </w:r>
      <w:r w:rsidR="00182DC6" w:rsidRPr="00A44AD9">
        <w:rPr>
          <w:rFonts w:ascii="Times New Roman" w:eastAsia="Times New Roman" w:hAnsi="Times New Roman" w:cs="Times New Roman"/>
          <w:b/>
          <w:i/>
          <w:sz w:val="24"/>
          <w:szCs w:val="24"/>
          <w:lang w:eastAsia="ru-RU"/>
        </w:rPr>
        <w:t>Место дисциплины (модуля) в структуре образовательной программы</w:t>
      </w:r>
    </w:p>
    <w:p w:rsidR="00182DC6" w:rsidRPr="00A44AD9" w:rsidRDefault="00182DC6" w:rsidP="00182DC6">
      <w:pPr>
        <w:widowControl w:val="0"/>
        <w:autoSpaceDE w:val="0"/>
        <w:autoSpaceDN w:val="0"/>
        <w:adjustRightInd w:val="0"/>
        <w:spacing w:after="0" w:line="240" w:lineRule="auto"/>
        <w:ind w:right="1" w:firstLine="482"/>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Дисциплина относится к </w:t>
      </w:r>
      <w:r w:rsidR="00FC087F" w:rsidRPr="00A44AD9">
        <w:rPr>
          <w:rFonts w:ascii="Times New Roman" w:eastAsia="Times New Roman" w:hAnsi="Times New Roman" w:cs="Times New Roman"/>
          <w:sz w:val="24"/>
          <w:szCs w:val="24"/>
          <w:lang w:eastAsia="ru-RU"/>
        </w:rPr>
        <w:t>части</w:t>
      </w:r>
      <w:r w:rsidR="00471D4C" w:rsidRPr="00A44AD9">
        <w:rPr>
          <w:rFonts w:ascii="Times New Roman" w:eastAsia="Times New Roman" w:hAnsi="Times New Roman" w:cs="Times New Roman"/>
          <w:sz w:val="24"/>
          <w:szCs w:val="24"/>
          <w:lang w:eastAsia="ru-RU"/>
        </w:rPr>
        <w:t>,</w:t>
      </w:r>
      <w:r w:rsidR="00FC087F" w:rsidRPr="00A44AD9">
        <w:rPr>
          <w:rFonts w:ascii="Times New Roman" w:eastAsia="Times New Roman" w:hAnsi="Times New Roman" w:cs="Times New Roman"/>
          <w:sz w:val="24"/>
          <w:szCs w:val="24"/>
          <w:lang w:eastAsia="ru-RU"/>
        </w:rPr>
        <w:t xml:space="preserve"> </w:t>
      </w:r>
      <w:r w:rsidR="00471D4C" w:rsidRPr="00A44AD9">
        <w:rPr>
          <w:rFonts w:ascii="Times New Roman" w:eastAsia="Times New Roman" w:hAnsi="Times New Roman" w:cs="Times New Roman"/>
          <w:sz w:val="24"/>
          <w:szCs w:val="24"/>
          <w:lang w:eastAsia="ru-RU"/>
        </w:rPr>
        <w:t>формируемой участниками образовательных отношений Блока 1.08.05. Дисциплины (модули).</w:t>
      </w:r>
    </w:p>
    <w:p w:rsidR="00182DC6" w:rsidRPr="00A44AD9" w:rsidRDefault="00182DC6" w:rsidP="00182DC6">
      <w:pPr>
        <w:widowControl w:val="0"/>
        <w:autoSpaceDE w:val="0"/>
        <w:autoSpaceDN w:val="0"/>
        <w:adjustRightInd w:val="0"/>
        <w:spacing w:after="0" w:line="240" w:lineRule="auto"/>
        <w:ind w:right="1" w:firstLine="482"/>
        <w:jc w:val="both"/>
        <w:rPr>
          <w:rFonts w:ascii="Times New Roman" w:eastAsia="Times New Roman" w:hAnsi="Times New Roman" w:cs="Times New Roman"/>
          <w:color w:val="008000"/>
          <w:sz w:val="24"/>
          <w:szCs w:val="24"/>
          <w:lang w:eastAsia="ru-RU"/>
        </w:rPr>
      </w:pPr>
      <w:r w:rsidRPr="00A44AD9">
        <w:rPr>
          <w:rFonts w:ascii="Times New Roman" w:eastAsia="Times New Roman" w:hAnsi="Times New Roman" w:cs="Times New Roman"/>
          <w:sz w:val="24"/>
          <w:szCs w:val="24"/>
          <w:lang w:eastAsia="ru-RU"/>
        </w:rPr>
        <w:t>Изучение дисциплины позволит обучающимся реализовывать компетенции в профессиональной деятельности.</w:t>
      </w:r>
    </w:p>
    <w:p w:rsidR="00182DC6" w:rsidRPr="00A44AD9" w:rsidRDefault="00182DC6" w:rsidP="00182DC6">
      <w:pPr>
        <w:spacing w:after="0" w:line="240" w:lineRule="auto"/>
        <w:ind w:firstLine="142"/>
        <w:jc w:val="both"/>
        <w:rPr>
          <w:rFonts w:ascii="Times New Roman" w:hAnsi="Times New Roman" w:cs="Times New Roman"/>
          <w:sz w:val="24"/>
          <w:szCs w:val="24"/>
        </w:rPr>
      </w:pPr>
      <w:r w:rsidRPr="00A44AD9">
        <w:rPr>
          <w:rFonts w:ascii="Times New Roman" w:hAnsi="Times New Roman" w:cs="Times New Roman"/>
          <w:sz w:val="24"/>
          <w:szCs w:val="24"/>
        </w:rPr>
        <w:t>Дисциплина находится в логической и содержательно-методической взаимосвязи с другими частями ОПОП.</w:t>
      </w:r>
    </w:p>
    <w:p w:rsidR="00182DC6" w:rsidRPr="00A44AD9" w:rsidRDefault="00182DC6" w:rsidP="00182DC6">
      <w:pPr>
        <w:spacing w:after="0" w:line="240" w:lineRule="auto"/>
        <w:ind w:firstLine="720"/>
        <w:jc w:val="both"/>
        <w:rPr>
          <w:rFonts w:ascii="Times New Roman" w:hAnsi="Times New Roman" w:cs="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410"/>
        <w:gridCol w:w="2835"/>
        <w:gridCol w:w="2835"/>
      </w:tblGrid>
      <w:tr w:rsidR="00182DC6" w:rsidRPr="00A44AD9" w:rsidTr="009C105A">
        <w:tc>
          <w:tcPr>
            <w:tcW w:w="1696" w:type="dxa"/>
            <w:shd w:val="clear" w:color="auto" w:fill="auto"/>
          </w:tcPr>
          <w:p w:rsidR="00182DC6" w:rsidRPr="00A44AD9" w:rsidRDefault="00182DC6" w:rsidP="00182DC6">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Код компетенции</w:t>
            </w:r>
          </w:p>
        </w:tc>
        <w:tc>
          <w:tcPr>
            <w:tcW w:w="2410" w:type="dxa"/>
            <w:shd w:val="clear" w:color="auto" w:fill="auto"/>
          </w:tcPr>
          <w:p w:rsidR="00182DC6" w:rsidRPr="00A44AD9" w:rsidRDefault="00182DC6" w:rsidP="00182DC6">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Предшествующие дисциплины</w:t>
            </w:r>
          </w:p>
        </w:tc>
        <w:tc>
          <w:tcPr>
            <w:tcW w:w="2835" w:type="dxa"/>
            <w:shd w:val="clear" w:color="auto" w:fill="auto"/>
          </w:tcPr>
          <w:p w:rsidR="00182DC6" w:rsidRPr="00A44AD9" w:rsidRDefault="00182DC6" w:rsidP="00182DC6">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Параллельно осваиваемые</w:t>
            </w:r>
          </w:p>
        </w:tc>
        <w:tc>
          <w:tcPr>
            <w:tcW w:w="2835" w:type="dxa"/>
            <w:shd w:val="clear" w:color="auto" w:fill="auto"/>
          </w:tcPr>
          <w:p w:rsidR="00182DC6" w:rsidRPr="00A44AD9" w:rsidRDefault="00182DC6" w:rsidP="00182DC6">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Последующие дисциплины</w:t>
            </w:r>
          </w:p>
        </w:tc>
      </w:tr>
      <w:tr w:rsidR="00182DC6" w:rsidRPr="00A44AD9" w:rsidTr="009C105A">
        <w:tc>
          <w:tcPr>
            <w:tcW w:w="1696" w:type="dxa"/>
            <w:shd w:val="clear" w:color="auto" w:fill="auto"/>
          </w:tcPr>
          <w:p w:rsidR="00182DC6" w:rsidRPr="00A44AD9" w:rsidRDefault="00471D4C" w:rsidP="00182DC6">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ПК-4</w:t>
            </w:r>
          </w:p>
        </w:tc>
        <w:tc>
          <w:tcPr>
            <w:tcW w:w="2410" w:type="dxa"/>
            <w:shd w:val="clear" w:color="auto" w:fill="auto"/>
          </w:tcPr>
          <w:p w:rsidR="00182DC6" w:rsidRPr="00A44AD9" w:rsidRDefault="00471D4C" w:rsidP="00471D4C">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Практика управления дизайн процессами.</w:t>
            </w:r>
          </w:p>
          <w:p w:rsidR="00471D4C" w:rsidRPr="00A44AD9" w:rsidRDefault="00471D4C" w:rsidP="00471D4C">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Методологические основы проектной деятельности в дизайне.</w:t>
            </w:r>
          </w:p>
          <w:p w:rsidR="00471D4C" w:rsidRPr="00A44AD9" w:rsidRDefault="00471D4C" w:rsidP="00471D4C">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Научно исследовательская работа в сфере дизайна.</w:t>
            </w:r>
          </w:p>
          <w:p w:rsidR="00471D4C" w:rsidRPr="00A44AD9" w:rsidRDefault="00471D4C" w:rsidP="00471D4C">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35" w:type="dxa"/>
            <w:shd w:val="clear" w:color="auto" w:fill="auto"/>
          </w:tcPr>
          <w:p w:rsidR="00471D4C" w:rsidRPr="00A44AD9" w:rsidRDefault="00471D4C" w:rsidP="00471D4C">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Рисунок и живопись в дизайне.</w:t>
            </w:r>
          </w:p>
          <w:p w:rsidR="00AA3602" w:rsidRPr="00A44AD9" w:rsidRDefault="00AA3602" w:rsidP="00471D4C">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A44AD9">
              <w:rPr>
                <w:rFonts w:ascii="Times New Roman" w:eastAsia="Times New Roman" w:hAnsi="Times New Roman" w:cs="Times New Roman"/>
                <w:sz w:val="24"/>
                <w:szCs w:val="24"/>
                <w:lang w:eastAsia="ru-RU"/>
              </w:rPr>
              <w:t>Выставочно</w:t>
            </w:r>
            <w:proofErr w:type="spellEnd"/>
            <w:r w:rsidRPr="00A44AD9">
              <w:rPr>
                <w:rFonts w:ascii="Times New Roman" w:eastAsia="Times New Roman" w:hAnsi="Times New Roman" w:cs="Times New Roman"/>
                <w:sz w:val="24"/>
                <w:szCs w:val="24"/>
                <w:lang w:eastAsia="ru-RU"/>
              </w:rPr>
              <w:t>-ярмарочная деятельность в сфере художественной культуры.</w:t>
            </w:r>
          </w:p>
          <w:p w:rsidR="00AA3602" w:rsidRPr="00A44AD9" w:rsidRDefault="00ED7B46" w:rsidP="00471D4C">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A44AD9">
              <w:rPr>
                <w:rFonts w:ascii="Times New Roman" w:eastAsia="Times New Roman" w:hAnsi="Times New Roman" w:cs="Times New Roman"/>
                <w:sz w:val="24"/>
                <w:szCs w:val="24"/>
                <w:lang w:eastAsia="ru-RU"/>
              </w:rPr>
              <w:t>Экодизайн</w:t>
            </w:r>
            <w:proofErr w:type="spellEnd"/>
            <w:r w:rsidRPr="00A44AD9">
              <w:rPr>
                <w:rFonts w:ascii="Times New Roman" w:eastAsia="Times New Roman" w:hAnsi="Times New Roman" w:cs="Times New Roman"/>
                <w:sz w:val="24"/>
                <w:szCs w:val="24"/>
                <w:lang w:eastAsia="ru-RU"/>
              </w:rPr>
              <w:t>.</w:t>
            </w:r>
          </w:p>
          <w:p w:rsidR="00ED7B46" w:rsidRPr="00A44AD9" w:rsidRDefault="00ED7B46" w:rsidP="00471D4C">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Ландшафтное проектирование.</w:t>
            </w:r>
          </w:p>
          <w:p w:rsidR="00ED7B46" w:rsidRPr="00A44AD9" w:rsidRDefault="00ED7B46" w:rsidP="00471D4C">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Менеджмент и маркетинг в дизайне и рекламе.</w:t>
            </w:r>
          </w:p>
          <w:p w:rsidR="00ED7B46" w:rsidRPr="00A44AD9" w:rsidRDefault="00ED7B46" w:rsidP="00471D4C">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A44AD9">
              <w:rPr>
                <w:rFonts w:ascii="Times New Roman" w:eastAsia="Times New Roman" w:hAnsi="Times New Roman" w:cs="Times New Roman"/>
                <w:sz w:val="24"/>
                <w:szCs w:val="24"/>
                <w:lang w:eastAsia="ru-RU"/>
              </w:rPr>
              <w:t>Брендинг</w:t>
            </w:r>
            <w:proofErr w:type="spellEnd"/>
            <w:r w:rsidRPr="00A44AD9">
              <w:rPr>
                <w:rFonts w:ascii="Times New Roman" w:eastAsia="Times New Roman" w:hAnsi="Times New Roman" w:cs="Times New Roman"/>
                <w:sz w:val="24"/>
                <w:szCs w:val="24"/>
                <w:lang w:eastAsia="ru-RU"/>
              </w:rPr>
              <w:t xml:space="preserve">. </w:t>
            </w:r>
          </w:p>
          <w:p w:rsidR="00182DC6" w:rsidRPr="00A44AD9" w:rsidRDefault="00182DC6" w:rsidP="00471D4C">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35" w:type="dxa"/>
            <w:shd w:val="clear" w:color="auto" w:fill="auto"/>
          </w:tcPr>
          <w:p w:rsidR="00182DC6" w:rsidRPr="00A44AD9" w:rsidRDefault="00ED7B46" w:rsidP="009C105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Методика преподавания и инновационные процессы в профессиональном художественном образовании.</w:t>
            </w:r>
          </w:p>
          <w:p w:rsidR="00ED7B46" w:rsidRPr="00A44AD9" w:rsidRDefault="00ED7B46" w:rsidP="009C105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A44AD9">
              <w:rPr>
                <w:rFonts w:ascii="Times New Roman" w:eastAsia="Times New Roman" w:hAnsi="Times New Roman" w:cs="Times New Roman"/>
                <w:sz w:val="24"/>
                <w:szCs w:val="24"/>
                <w:lang w:eastAsia="ru-RU"/>
              </w:rPr>
              <w:t>Экодизайн</w:t>
            </w:r>
            <w:proofErr w:type="spellEnd"/>
            <w:r w:rsidRPr="00A44AD9">
              <w:rPr>
                <w:rFonts w:ascii="Times New Roman" w:eastAsia="Times New Roman" w:hAnsi="Times New Roman" w:cs="Times New Roman"/>
                <w:sz w:val="24"/>
                <w:szCs w:val="24"/>
                <w:lang w:eastAsia="ru-RU"/>
              </w:rPr>
              <w:t>.</w:t>
            </w:r>
          </w:p>
          <w:p w:rsidR="00ED7B46" w:rsidRPr="00A44AD9" w:rsidRDefault="00ED7B46" w:rsidP="009C105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Ландшафтное проектирование.</w:t>
            </w:r>
          </w:p>
        </w:tc>
      </w:tr>
    </w:tbl>
    <w:p w:rsidR="00182DC6" w:rsidRPr="00A44AD9" w:rsidRDefault="00182DC6" w:rsidP="00182DC6">
      <w:pPr>
        <w:widowControl w:val="0"/>
        <w:suppressAutoHyphens/>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rsidR="00182DC6" w:rsidRPr="00A44AD9" w:rsidRDefault="00182DC6" w:rsidP="00182DC6">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182DC6" w:rsidRPr="00A44AD9" w:rsidRDefault="00182DC6" w:rsidP="00182DC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Этапы формирования компетенций отражены в траектории формирования компетенций (Приложение к ОПОП).</w:t>
      </w:r>
    </w:p>
    <w:p w:rsidR="00182DC6" w:rsidRPr="00A44AD9" w:rsidRDefault="00182DC6" w:rsidP="00182DC6">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p>
    <w:p w:rsidR="00182DC6" w:rsidRPr="00A44AD9" w:rsidRDefault="00ED7B46" w:rsidP="00ED7B46">
      <w:pPr>
        <w:widowControl w:val="0"/>
        <w:autoSpaceDE w:val="0"/>
        <w:autoSpaceDN w:val="0"/>
        <w:adjustRightInd w:val="0"/>
        <w:spacing w:after="0" w:line="240" w:lineRule="auto"/>
        <w:ind w:left="142"/>
        <w:contextualSpacing/>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b/>
          <w:i/>
          <w:sz w:val="24"/>
          <w:szCs w:val="24"/>
          <w:lang w:eastAsia="ru-RU"/>
        </w:rPr>
        <w:t xml:space="preserve">3. </w:t>
      </w:r>
      <w:r w:rsidR="00182DC6" w:rsidRPr="00A44AD9">
        <w:rPr>
          <w:rFonts w:ascii="Times New Roman" w:eastAsia="Times New Roman" w:hAnsi="Times New Roman" w:cs="Times New Roman"/>
          <w:b/>
          <w:i/>
          <w:sz w:val="24"/>
          <w:szCs w:val="24"/>
          <w:lang w:eastAsia="ru-RU"/>
        </w:rPr>
        <w:t>Объем дисциплины</w:t>
      </w:r>
    </w:p>
    <w:p w:rsidR="00182DC6" w:rsidRPr="00A44AD9" w:rsidRDefault="00182DC6" w:rsidP="00182D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Style w:val="a8"/>
        <w:tblW w:w="0" w:type="auto"/>
        <w:tblLayout w:type="fixed"/>
        <w:tblLook w:val="04A0" w:firstRow="1" w:lastRow="0" w:firstColumn="1" w:lastColumn="0" w:noHBand="0" w:noVBand="1"/>
      </w:tblPr>
      <w:tblGrid>
        <w:gridCol w:w="5637"/>
        <w:gridCol w:w="1275"/>
        <w:gridCol w:w="1276"/>
        <w:gridCol w:w="1276"/>
      </w:tblGrid>
      <w:tr w:rsidR="00EA2C5E" w:rsidRPr="00A44AD9" w:rsidTr="00FB53DF">
        <w:tc>
          <w:tcPr>
            <w:tcW w:w="5637" w:type="dxa"/>
            <w:vMerge w:val="restart"/>
          </w:tcPr>
          <w:p w:rsidR="00EA2C5E" w:rsidRPr="00A44AD9" w:rsidRDefault="00EA2C5E" w:rsidP="00182DC6">
            <w:pPr>
              <w:widowControl w:val="0"/>
              <w:autoSpaceDE w:val="0"/>
              <w:autoSpaceDN w:val="0"/>
              <w:adjustRightInd w:val="0"/>
              <w:jc w:val="center"/>
              <w:rPr>
                <w:b/>
                <w:i/>
                <w:sz w:val="24"/>
                <w:szCs w:val="24"/>
              </w:rPr>
            </w:pPr>
            <w:r w:rsidRPr="00A44AD9">
              <w:rPr>
                <w:b/>
                <w:i/>
                <w:sz w:val="24"/>
                <w:szCs w:val="24"/>
              </w:rPr>
              <w:t>Виды учебной работы</w:t>
            </w:r>
          </w:p>
        </w:tc>
        <w:tc>
          <w:tcPr>
            <w:tcW w:w="3827" w:type="dxa"/>
            <w:gridSpan w:val="3"/>
          </w:tcPr>
          <w:p w:rsidR="00EA2C5E" w:rsidRPr="00A44AD9" w:rsidRDefault="00EA2C5E" w:rsidP="00182DC6">
            <w:pPr>
              <w:widowControl w:val="0"/>
              <w:autoSpaceDE w:val="0"/>
              <w:autoSpaceDN w:val="0"/>
              <w:adjustRightInd w:val="0"/>
              <w:jc w:val="center"/>
              <w:rPr>
                <w:b/>
                <w:i/>
                <w:sz w:val="24"/>
                <w:szCs w:val="24"/>
              </w:rPr>
            </w:pPr>
            <w:r w:rsidRPr="00A44AD9">
              <w:rPr>
                <w:b/>
                <w:i/>
                <w:sz w:val="24"/>
                <w:szCs w:val="24"/>
              </w:rPr>
              <w:t>Формы обучения</w:t>
            </w:r>
          </w:p>
        </w:tc>
      </w:tr>
      <w:tr w:rsidR="00EA2C5E" w:rsidRPr="00A44AD9" w:rsidTr="00376DE3">
        <w:tc>
          <w:tcPr>
            <w:tcW w:w="5637" w:type="dxa"/>
            <w:vMerge/>
          </w:tcPr>
          <w:p w:rsidR="00EA2C5E" w:rsidRPr="00A44AD9" w:rsidRDefault="00EA2C5E" w:rsidP="00182DC6">
            <w:pPr>
              <w:widowControl w:val="0"/>
              <w:autoSpaceDE w:val="0"/>
              <w:autoSpaceDN w:val="0"/>
              <w:adjustRightInd w:val="0"/>
              <w:jc w:val="center"/>
              <w:rPr>
                <w:b/>
                <w:i/>
                <w:sz w:val="24"/>
                <w:szCs w:val="24"/>
              </w:rPr>
            </w:pPr>
          </w:p>
        </w:tc>
        <w:tc>
          <w:tcPr>
            <w:tcW w:w="1275" w:type="dxa"/>
          </w:tcPr>
          <w:p w:rsidR="00EA2C5E" w:rsidRPr="00A44AD9" w:rsidRDefault="00EA2C5E" w:rsidP="00182DC6">
            <w:pPr>
              <w:widowControl w:val="0"/>
              <w:autoSpaceDE w:val="0"/>
              <w:autoSpaceDN w:val="0"/>
              <w:adjustRightInd w:val="0"/>
              <w:jc w:val="center"/>
              <w:rPr>
                <w:b/>
                <w:i/>
                <w:sz w:val="24"/>
                <w:szCs w:val="24"/>
              </w:rPr>
            </w:pPr>
            <w:r w:rsidRPr="00A44AD9">
              <w:rPr>
                <w:b/>
                <w:i/>
                <w:sz w:val="24"/>
                <w:szCs w:val="24"/>
              </w:rPr>
              <w:t>Очная</w:t>
            </w:r>
          </w:p>
        </w:tc>
        <w:tc>
          <w:tcPr>
            <w:tcW w:w="1276" w:type="dxa"/>
          </w:tcPr>
          <w:p w:rsidR="00EA2C5E" w:rsidRPr="00A44AD9" w:rsidRDefault="00EA2C5E" w:rsidP="00182DC6">
            <w:pPr>
              <w:widowControl w:val="0"/>
              <w:autoSpaceDE w:val="0"/>
              <w:autoSpaceDN w:val="0"/>
              <w:adjustRightInd w:val="0"/>
              <w:jc w:val="center"/>
              <w:rPr>
                <w:b/>
                <w:i/>
                <w:sz w:val="24"/>
                <w:szCs w:val="24"/>
                <w:highlight w:val="yellow"/>
              </w:rPr>
            </w:pPr>
            <w:r w:rsidRPr="00CA3737">
              <w:rPr>
                <w:b/>
                <w:i/>
                <w:sz w:val="24"/>
                <w:szCs w:val="24"/>
              </w:rPr>
              <w:t>Заочная</w:t>
            </w:r>
          </w:p>
        </w:tc>
        <w:tc>
          <w:tcPr>
            <w:tcW w:w="1276" w:type="dxa"/>
          </w:tcPr>
          <w:p w:rsidR="00EA2C5E" w:rsidRPr="00CA3737" w:rsidRDefault="00EA2C5E" w:rsidP="00182DC6">
            <w:pPr>
              <w:widowControl w:val="0"/>
              <w:autoSpaceDE w:val="0"/>
              <w:autoSpaceDN w:val="0"/>
              <w:adjustRightInd w:val="0"/>
              <w:jc w:val="center"/>
              <w:rPr>
                <w:b/>
                <w:i/>
                <w:sz w:val="24"/>
                <w:szCs w:val="24"/>
              </w:rPr>
            </w:pPr>
            <w:r>
              <w:rPr>
                <w:b/>
                <w:i/>
                <w:sz w:val="24"/>
                <w:szCs w:val="24"/>
              </w:rPr>
              <w:t>Очно-заочная</w:t>
            </w:r>
          </w:p>
        </w:tc>
      </w:tr>
      <w:tr w:rsidR="00EA2C5E" w:rsidRPr="00A44AD9" w:rsidTr="00376DE3">
        <w:trPr>
          <w:trHeight w:val="245"/>
        </w:trPr>
        <w:tc>
          <w:tcPr>
            <w:tcW w:w="5637" w:type="dxa"/>
          </w:tcPr>
          <w:p w:rsidR="00EA2C5E" w:rsidRPr="00A44AD9" w:rsidRDefault="00EA2C5E" w:rsidP="00182DC6">
            <w:pPr>
              <w:widowControl w:val="0"/>
              <w:autoSpaceDE w:val="0"/>
              <w:autoSpaceDN w:val="0"/>
              <w:adjustRightInd w:val="0"/>
              <w:jc w:val="both"/>
              <w:rPr>
                <w:b/>
                <w:sz w:val="24"/>
                <w:szCs w:val="24"/>
              </w:rPr>
            </w:pPr>
            <w:r w:rsidRPr="00A44AD9">
              <w:rPr>
                <w:b/>
                <w:sz w:val="24"/>
                <w:szCs w:val="24"/>
              </w:rPr>
              <w:t>Общая трудоемкость</w:t>
            </w:r>
            <w:r w:rsidRPr="00A44AD9">
              <w:rPr>
                <w:sz w:val="24"/>
                <w:szCs w:val="24"/>
              </w:rPr>
              <w:t>: зачетные единицы/часы</w:t>
            </w:r>
          </w:p>
        </w:tc>
        <w:tc>
          <w:tcPr>
            <w:tcW w:w="1275" w:type="dxa"/>
          </w:tcPr>
          <w:p w:rsidR="00EA2C5E" w:rsidRPr="00A44AD9" w:rsidRDefault="00EA2C5E" w:rsidP="00182DC6">
            <w:pPr>
              <w:widowControl w:val="0"/>
              <w:autoSpaceDE w:val="0"/>
              <w:autoSpaceDN w:val="0"/>
              <w:adjustRightInd w:val="0"/>
              <w:jc w:val="center"/>
              <w:rPr>
                <w:sz w:val="24"/>
                <w:szCs w:val="24"/>
              </w:rPr>
            </w:pPr>
            <w:r w:rsidRPr="00A44AD9">
              <w:rPr>
                <w:sz w:val="24"/>
                <w:szCs w:val="24"/>
              </w:rPr>
              <w:t>72(2ЗЕТ)</w:t>
            </w:r>
          </w:p>
        </w:tc>
        <w:tc>
          <w:tcPr>
            <w:tcW w:w="1276" w:type="dxa"/>
          </w:tcPr>
          <w:p w:rsidR="00EA2C5E" w:rsidRPr="00A44AD9" w:rsidRDefault="00EA2C5E" w:rsidP="00182DC6">
            <w:pPr>
              <w:widowControl w:val="0"/>
              <w:autoSpaceDE w:val="0"/>
              <w:autoSpaceDN w:val="0"/>
              <w:adjustRightInd w:val="0"/>
              <w:jc w:val="center"/>
              <w:rPr>
                <w:sz w:val="24"/>
                <w:szCs w:val="24"/>
                <w:highlight w:val="yellow"/>
              </w:rPr>
            </w:pPr>
            <w:r w:rsidRPr="00A44AD9">
              <w:rPr>
                <w:sz w:val="24"/>
                <w:szCs w:val="24"/>
              </w:rPr>
              <w:t>72(2ЗЕТ)</w:t>
            </w:r>
          </w:p>
        </w:tc>
        <w:tc>
          <w:tcPr>
            <w:tcW w:w="1276" w:type="dxa"/>
          </w:tcPr>
          <w:p w:rsidR="00EA2C5E" w:rsidRPr="00A44AD9" w:rsidRDefault="00EA2C5E" w:rsidP="00182DC6">
            <w:pPr>
              <w:widowControl w:val="0"/>
              <w:autoSpaceDE w:val="0"/>
              <w:autoSpaceDN w:val="0"/>
              <w:adjustRightInd w:val="0"/>
              <w:jc w:val="center"/>
              <w:rPr>
                <w:sz w:val="24"/>
                <w:szCs w:val="24"/>
              </w:rPr>
            </w:pPr>
            <w:r w:rsidRPr="00A44AD9">
              <w:rPr>
                <w:sz w:val="24"/>
                <w:szCs w:val="24"/>
              </w:rPr>
              <w:t>72(2ЗЕТ)</w:t>
            </w:r>
          </w:p>
        </w:tc>
      </w:tr>
      <w:tr w:rsidR="00EA2C5E" w:rsidRPr="00A44AD9" w:rsidTr="00376DE3">
        <w:trPr>
          <w:trHeight w:val="245"/>
        </w:trPr>
        <w:tc>
          <w:tcPr>
            <w:tcW w:w="5637" w:type="dxa"/>
          </w:tcPr>
          <w:p w:rsidR="00EA2C5E" w:rsidRPr="00A44AD9" w:rsidRDefault="00EA2C5E" w:rsidP="00182DC6">
            <w:pPr>
              <w:widowControl w:val="0"/>
              <w:autoSpaceDE w:val="0"/>
              <w:autoSpaceDN w:val="0"/>
              <w:adjustRightInd w:val="0"/>
              <w:jc w:val="both"/>
              <w:rPr>
                <w:b/>
                <w:sz w:val="24"/>
                <w:szCs w:val="24"/>
              </w:rPr>
            </w:pPr>
            <w:r w:rsidRPr="00A44AD9">
              <w:rPr>
                <w:b/>
                <w:sz w:val="24"/>
                <w:szCs w:val="24"/>
              </w:rPr>
              <w:t>Семестр</w:t>
            </w:r>
          </w:p>
        </w:tc>
        <w:tc>
          <w:tcPr>
            <w:tcW w:w="1275" w:type="dxa"/>
          </w:tcPr>
          <w:p w:rsidR="00EA2C5E" w:rsidRPr="00A44AD9" w:rsidRDefault="00EA2C5E" w:rsidP="00182DC6">
            <w:pPr>
              <w:widowControl w:val="0"/>
              <w:autoSpaceDE w:val="0"/>
              <w:autoSpaceDN w:val="0"/>
              <w:adjustRightInd w:val="0"/>
              <w:jc w:val="center"/>
              <w:rPr>
                <w:sz w:val="24"/>
                <w:szCs w:val="24"/>
              </w:rPr>
            </w:pPr>
          </w:p>
        </w:tc>
        <w:tc>
          <w:tcPr>
            <w:tcW w:w="1276" w:type="dxa"/>
          </w:tcPr>
          <w:p w:rsidR="00EA2C5E" w:rsidRPr="00A44AD9" w:rsidRDefault="00EA2C5E" w:rsidP="00182DC6">
            <w:pPr>
              <w:widowControl w:val="0"/>
              <w:autoSpaceDE w:val="0"/>
              <w:autoSpaceDN w:val="0"/>
              <w:adjustRightInd w:val="0"/>
              <w:jc w:val="center"/>
              <w:rPr>
                <w:sz w:val="24"/>
                <w:szCs w:val="24"/>
                <w:highlight w:val="yellow"/>
              </w:rPr>
            </w:pPr>
          </w:p>
        </w:tc>
        <w:tc>
          <w:tcPr>
            <w:tcW w:w="1276" w:type="dxa"/>
          </w:tcPr>
          <w:p w:rsidR="00EA2C5E" w:rsidRPr="00A44AD9" w:rsidRDefault="00EA2C5E" w:rsidP="00182DC6">
            <w:pPr>
              <w:widowControl w:val="0"/>
              <w:autoSpaceDE w:val="0"/>
              <w:autoSpaceDN w:val="0"/>
              <w:adjustRightInd w:val="0"/>
              <w:jc w:val="center"/>
              <w:rPr>
                <w:sz w:val="24"/>
                <w:szCs w:val="24"/>
                <w:highlight w:val="yellow"/>
              </w:rPr>
            </w:pPr>
          </w:p>
        </w:tc>
      </w:tr>
      <w:tr w:rsidR="00EA2C5E" w:rsidRPr="00A44AD9" w:rsidTr="00376DE3">
        <w:tc>
          <w:tcPr>
            <w:tcW w:w="5637" w:type="dxa"/>
          </w:tcPr>
          <w:p w:rsidR="00EA2C5E" w:rsidRPr="00A44AD9" w:rsidRDefault="00EA2C5E" w:rsidP="00182DC6">
            <w:pPr>
              <w:widowControl w:val="0"/>
              <w:autoSpaceDE w:val="0"/>
              <w:autoSpaceDN w:val="0"/>
              <w:adjustRightInd w:val="0"/>
              <w:jc w:val="both"/>
              <w:rPr>
                <w:sz w:val="24"/>
                <w:szCs w:val="24"/>
              </w:rPr>
            </w:pPr>
            <w:r w:rsidRPr="00A44AD9">
              <w:rPr>
                <w:b/>
                <w:sz w:val="24"/>
                <w:szCs w:val="24"/>
              </w:rPr>
              <w:t>Контактная работа</w:t>
            </w:r>
            <w:r w:rsidRPr="00A44AD9">
              <w:rPr>
                <w:sz w:val="24"/>
                <w:szCs w:val="24"/>
              </w:rPr>
              <w:t xml:space="preserve"> </w:t>
            </w:r>
            <w:r w:rsidRPr="00A44AD9">
              <w:rPr>
                <w:b/>
                <w:sz w:val="24"/>
                <w:szCs w:val="24"/>
              </w:rPr>
              <w:t>с преподавателем</w:t>
            </w:r>
            <w:r w:rsidRPr="00A44AD9">
              <w:rPr>
                <w:sz w:val="24"/>
                <w:szCs w:val="24"/>
              </w:rPr>
              <w:t xml:space="preserve"> (всего):</w:t>
            </w:r>
          </w:p>
        </w:tc>
        <w:tc>
          <w:tcPr>
            <w:tcW w:w="1275" w:type="dxa"/>
          </w:tcPr>
          <w:p w:rsidR="00EA2C5E" w:rsidRPr="00A44AD9" w:rsidRDefault="00EA2C5E" w:rsidP="00182DC6">
            <w:pPr>
              <w:widowControl w:val="0"/>
              <w:autoSpaceDE w:val="0"/>
              <w:autoSpaceDN w:val="0"/>
              <w:adjustRightInd w:val="0"/>
              <w:jc w:val="center"/>
              <w:rPr>
                <w:sz w:val="24"/>
                <w:szCs w:val="24"/>
              </w:rPr>
            </w:pPr>
          </w:p>
        </w:tc>
        <w:tc>
          <w:tcPr>
            <w:tcW w:w="1276" w:type="dxa"/>
          </w:tcPr>
          <w:p w:rsidR="00EA2C5E" w:rsidRPr="00A44AD9" w:rsidRDefault="00EA2C5E" w:rsidP="00182DC6">
            <w:pPr>
              <w:widowControl w:val="0"/>
              <w:autoSpaceDE w:val="0"/>
              <w:autoSpaceDN w:val="0"/>
              <w:adjustRightInd w:val="0"/>
              <w:jc w:val="center"/>
              <w:rPr>
                <w:sz w:val="24"/>
                <w:szCs w:val="24"/>
                <w:highlight w:val="yellow"/>
              </w:rPr>
            </w:pPr>
          </w:p>
        </w:tc>
        <w:tc>
          <w:tcPr>
            <w:tcW w:w="1276" w:type="dxa"/>
          </w:tcPr>
          <w:p w:rsidR="00EA2C5E" w:rsidRPr="00A44AD9" w:rsidRDefault="00EA2C5E" w:rsidP="00182DC6">
            <w:pPr>
              <w:widowControl w:val="0"/>
              <w:autoSpaceDE w:val="0"/>
              <w:autoSpaceDN w:val="0"/>
              <w:adjustRightInd w:val="0"/>
              <w:jc w:val="center"/>
              <w:rPr>
                <w:sz w:val="24"/>
                <w:szCs w:val="24"/>
                <w:highlight w:val="yellow"/>
              </w:rPr>
            </w:pPr>
          </w:p>
        </w:tc>
      </w:tr>
      <w:tr w:rsidR="00EA2C5E" w:rsidRPr="00A44AD9" w:rsidTr="00376DE3">
        <w:tc>
          <w:tcPr>
            <w:tcW w:w="5637" w:type="dxa"/>
          </w:tcPr>
          <w:p w:rsidR="00EA2C5E" w:rsidRPr="00A44AD9" w:rsidRDefault="00EA2C5E" w:rsidP="00182DC6">
            <w:pPr>
              <w:widowControl w:val="0"/>
              <w:autoSpaceDE w:val="0"/>
              <w:autoSpaceDN w:val="0"/>
              <w:adjustRightInd w:val="0"/>
              <w:jc w:val="both"/>
              <w:rPr>
                <w:sz w:val="24"/>
                <w:szCs w:val="24"/>
              </w:rPr>
            </w:pPr>
            <w:r w:rsidRPr="00A44AD9">
              <w:rPr>
                <w:sz w:val="24"/>
                <w:szCs w:val="24"/>
              </w:rPr>
              <w:t>Лекции (ЛК)</w:t>
            </w:r>
          </w:p>
        </w:tc>
        <w:tc>
          <w:tcPr>
            <w:tcW w:w="1275" w:type="dxa"/>
          </w:tcPr>
          <w:p w:rsidR="00EA2C5E" w:rsidRPr="00A44AD9" w:rsidRDefault="00EA2C5E" w:rsidP="00182DC6">
            <w:pPr>
              <w:widowControl w:val="0"/>
              <w:autoSpaceDE w:val="0"/>
              <w:autoSpaceDN w:val="0"/>
              <w:adjustRightInd w:val="0"/>
              <w:jc w:val="center"/>
              <w:rPr>
                <w:sz w:val="24"/>
                <w:szCs w:val="24"/>
              </w:rPr>
            </w:pPr>
          </w:p>
        </w:tc>
        <w:tc>
          <w:tcPr>
            <w:tcW w:w="1276" w:type="dxa"/>
          </w:tcPr>
          <w:p w:rsidR="00EA2C5E" w:rsidRPr="00CA3737" w:rsidRDefault="00EA2C5E" w:rsidP="00182DC6">
            <w:pPr>
              <w:widowControl w:val="0"/>
              <w:autoSpaceDE w:val="0"/>
              <w:autoSpaceDN w:val="0"/>
              <w:adjustRightInd w:val="0"/>
              <w:jc w:val="center"/>
              <w:rPr>
                <w:sz w:val="24"/>
                <w:szCs w:val="24"/>
              </w:rPr>
            </w:pPr>
            <w:r w:rsidRPr="00CA3737">
              <w:rPr>
                <w:sz w:val="24"/>
                <w:szCs w:val="24"/>
              </w:rPr>
              <w:t>2</w:t>
            </w:r>
          </w:p>
        </w:tc>
        <w:tc>
          <w:tcPr>
            <w:tcW w:w="1276" w:type="dxa"/>
          </w:tcPr>
          <w:p w:rsidR="00EA2C5E" w:rsidRPr="00CA3737" w:rsidRDefault="00EA2C5E" w:rsidP="00182DC6">
            <w:pPr>
              <w:widowControl w:val="0"/>
              <w:autoSpaceDE w:val="0"/>
              <w:autoSpaceDN w:val="0"/>
              <w:adjustRightInd w:val="0"/>
              <w:jc w:val="center"/>
              <w:rPr>
                <w:sz w:val="24"/>
                <w:szCs w:val="24"/>
              </w:rPr>
            </w:pPr>
          </w:p>
        </w:tc>
      </w:tr>
      <w:tr w:rsidR="00EA2C5E" w:rsidRPr="00A44AD9" w:rsidTr="00376DE3">
        <w:tc>
          <w:tcPr>
            <w:tcW w:w="5637" w:type="dxa"/>
          </w:tcPr>
          <w:p w:rsidR="00EA2C5E" w:rsidRPr="00A44AD9" w:rsidRDefault="00EA2C5E" w:rsidP="00182DC6">
            <w:pPr>
              <w:widowControl w:val="0"/>
              <w:autoSpaceDE w:val="0"/>
              <w:autoSpaceDN w:val="0"/>
              <w:adjustRightInd w:val="0"/>
              <w:jc w:val="both"/>
              <w:rPr>
                <w:sz w:val="24"/>
                <w:szCs w:val="24"/>
              </w:rPr>
            </w:pPr>
            <w:r w:rsidRPr="00A44AD9">
              <w:rPr>
                <w:sz w:val="24"/>
                <w:szCs w:val="24"/>
              </w:rPr>
              <w:t>Практические занятия (ПЗ)</w:t>
            </w:r>
          </w:p>
        </w:tc>
        <w:tc>
          <w:tcPr>
            <w:tcW w:w="1275" w:type="dxa"/>
          </w:tcPr>
          <w:p w:rsidR="00EA2C5E" w:rsidRPr="00A44AD9" w:rsidRDefault="00EA2C5E" w:rsidP="00182DC6">
            <w:pPr>
              <w:widowControl w:val="0"/>
              <w:autoSpaceDE w:val="0"/>
              <w:autoSpaceDN w:val="0"/>
              <w:adjustRightInd w:val="0"/>
              <w:jc w:val="center"/>
              <w:rPr>
                <w:sz w:val="24"/>
                <w:szCs w:val="24"/>
              </w:rPr>
            </w:pPr>
            <w:r>
              <w:rPr>
                <w:sz w:val="24"/>
                <w:szCs w:val="24"/>
              </w:rPr>
              <w:t>36(7*)</w:t>
            </w:r>
          </w:p>
        </w:tc>
        <w:tc>
          <w:tcPr>
            <w:tcW w:w="1276" w:type="dxa"/>
          </w:tcPr>
          <w:p w:rsidR="00EA2C5E" w:rsidRPr="00CA3737" w:rsidRDefault="00EA2C5E" w:rsidP="00182DC6">
            <w:pPr>
              <w:widowControl w:val="0"/>
              <w:autoSpaceDE w:val="0"/>
              <w:autoSpaceDN w:val="0"/>
              <w:adjustRightInd w:val="0"/>
              <w:jc w:val="center"/>
              <w:rPr>
                <w:sz w:val="24"/>
                <w:szCs w:val="24"/>
              </w:rPr>
            </w:pPr>
            <w:r w:rsidRPr="00CA3737">
              <w:rPr>
                <w:sz w:val="24"/>
                <w:szCs w:val="24"/>
              </w:rPr>
              <w:t>10(7*)</w:t>
            </w:r>
          </w:p>
        </w:tc>
        <w:tc>
          <w:tcPr>
            <w:tcW w:w="1276" w:type="dxa"/>
          </w:tcPr>
          <w:p w:rsidR="00EA2C5E" w:rsidRPr="00CA3737" w:rsidRDefault="00EA2C5E" w:rsidP="00182DC6">
            <w:pPr>
              <w:widowControl w:val="0"/>
              <w:autoSpaceDE w:val="0"/>
              <w:autoSpaceDN w:val="0"/>
              <w:adjustRightInd w:val="0"/>
              <w:jc w:val="center"/>
              <w:rPr>
                <w:sz w:val="24"/>
                <w:szCs w:val="24"/>
              </w:rPr>
            </w:pPr>
            <w:r>
              <w:rPr>
                <w:sz w:val="24"/>
                <w:szCs w:val="24"/>
              </w:rPr>
              <w:t>18</w:t>
            </w:r>
          </w:p>
        </w:tc>
      </w:tr>
      <w:tr w:rsidR="00EA2C5E" w:rsidRPr="00CA3737" w:rsidTr="00376DE3">
        <w:tc>
          <w:tcPr>
            <w:tcW w:w="5637" w:type="dxa"/>
          </w:tcPr>
          <w:p w:rsidR="00EA2C5E" w:rsidRPr="00A44AD9" w:rsidRDefault="00EA2C5E" w:rsidP="00182DC6">
            <w:pPr>
              <w:widowControl w:val="0"/>
              <w:autoSpaceDE w:val="0"/>
              <w:autoSpaceDN w:val="0"/>
              <w:adjustRightInd w:val="0"/>
              <w:jc w:val="both"/>
              <w:rPr>
                <w:sz w:val="24"/>
                <w:szCs w:val="24"/>
              </w:rPr>
            </w:pPr>
            <w:r w:rsidRPr="00A44AD9">
              <w:rPr>
                <w:sz w:val="24"/>
                <w:szCs w:val="24"/>
              </w:rPr>
              <w:t>Семинарские занятия (СЗ)</w:t>
            </w:r>
          </w:p>
        </w:tc>
        <w:tc>
          <w:tcPr>
            <w:tcW w:w="1275" w:type="dxa"/>
          </w:tcPr>
          <w:p w:rsidR="00EA2C5E" w:rsidRPr="00A44AD9" w:rsidRDefault="00EA2C5E" w:rsidP="00182DC6">
            <w:pPr>
              <w:widowControl w:val="0"/>
              <w:autoSpaceDE w:val="0"/>
              <w:autoSpaceDN w:val="0"/>
              <w:adjustRightInd w:val="0"/>
              <w:jc w:val="center"/>
              <w:rPr>
                <w:sz w:val="24"/>
                <w:szCs w:val="24"/>
              </w:rPr>
            </w:pPr>
            <w:r w:rsidRPr="00A44AD9">
              <w:rPr>
                <w:sz w:val="24"/>
                <w:szCs w:val="24"/>
              </w:rPr>
              <w:t>-</w:t>
            </w:r>
          </w:p>
        </w:tc>
        <w:tc>
          <w:tcPr>
            <w:tcW w:w="1276" w:type="dxa"/>
          </w:tcPr>
          <w:p w:rsidR="00EA2C5E" w:rsidRPr="00CA3737" w:rsidRDefault="00EA2C5E" w:rsidP="00182DC6">
            <w:pPr>
              <w:widowControl w:val="0"/>
              <w:autoSpaceDE w:val="0"/>
              <w:autoSpaceDN w:val="0"/>
              <w:adjustRightInd w:val="0"/>
              <w:jc w:val="center"/>
              <w:rPr>
                <w:sz w:val="24"/>
                <w:szCs w:val="24"/>
              </w:rPr>
            </w:pPr>
          </w:p>
        </w:tc>
        <w:tc>
          <w:tcPr>
            <w:tcW w:w="1276" w:type="dxa"/>
          </w:tcPr>
          <w:p w:rsidR="00EA2C5E" w:rsidRPr="00CA3737" w:rsidRDefault="00EA2C5E" w:rsidP="00182DC6">
            <w:pPr>
              <w:widowControl w:val="0"/>
              <w:autoSpaceDE w:val="0"/>
              <w:autoSpaceDN w:val="0"/>
              <w:adjustRightInd w:val="0"/>
              <w:jc w:val="center"/>
              <w:rPr>
                <w:sz w:val="24"/>
                <w:szCs w:val="24"/>
              </w:rPr>
            </w:pPr>
          </w:p>
        </w:tc>
      </w:tr>
      <w:tr w:rsidR="00EA2C5E" w:rsidRPr="00A44AD9" w:rsidTr="00376DE3">
        <w:tc>
          <w:tcPr>
            <w:tcW w:w="5637" w:type="dxa"/>
          </w:tcPr>
          <w:p w:rsidR="00EA2C5E" w:rsidRPr="00A44AD9" w:rsidRDefault="00EA2C5E" w:rsidP="00182DC6">
            <w:pPr>
              <w:widowControl w:val="0"/>
              <w:autoSpaceDE w:val="0"/>
              <w:autoSpaceDN w:val="0"/>
              <w:adjustRightInd w:val="0"/>
              <w:jc w:val="both"/>
              <w:rPr>
                <w:sz w:val="24"/>
                <w:szCs w:val="24"/>
              </w:rPr>
            </w:pPr>
            <w:r w:rsidRPr="00A44AD9">
              <w:rPr>
                <w:sz w:val="24"/>
                <w:szCs w:val="24"/>
              </w:rPr>
              <w:t>Лабораторные работы (ЛР)</w:t>
            </w:r>
          </w:p>
        </w:tc>
        <w:tc>
          <w:tcPr>
            <w:tcW w:w="1275" w:type="dxa"/>
          </w:tcPr>
          <w:p w:rsidR="00EA2C5E" w:rsidRPr="00A44AD9" w:rsidRDefault="00EA2C5E" w:rsidP="00182DC6">
            <w:pPr>
              <w:widowControl w:val="0"/>
              <w:autoSpaceDE w:val="0"/>
              <w:autoSpaceDN w:val="0"/>
              <w:adjustRightInd w:val="0"/>
              <w:jc w:val="center"/>
              <w:rPr>
                <w:sz w:val="24"/>
                <w:szCs w:val="24"/>
              </w:rPr>
            </w:pPr>
            <w:r w:rsidRPr="00A44AD9">
              <w:rPr>
                <w:sz w:val="24"/>
                <w:szCs w:val="24"/>
              </w:rPr>
              <w:t>-</w:t>
            </w:r>
          </w:p>
        </w:tc>
        <w:tc>
          <w:tcPr>
            <w:tcW w:w="1276" w:type="dxa"/>
          </w:tcPr>
          <w:p w:rsidR="00EA2C5E" w:rsidRPr="00CA3737" w:rsidRDefault="00EA2C5E" w:rsidP="00182DC6">
            <w:pPr>
              <w:widowControl w:val="0"/>
              <w:autoSpaceDE w:val="0"/>
              <w:autoSpaceDN w:val="0"/>
              <w:adjustRightInd w:val="0"/>
              <w:jc w:val="center"/>
              <w:rPr>
                <w:sz w:val="24"/>
                <w:szCs w:val="24"/>
                <w:highlight w:val="yellow"/>
              </w:rPr>
            </w:pPr>
          </w:p>
        </w:tc>
        <w:tc>
          <w:tcPr>
            <w:tcW w:w="1276" w:type="dxa"/>
          </w:tcPr>
          <w:p w:rsidR="00EA2C5E" w:rsidRPr="00CA3737" w:rsidRDefault="00EA2C5E" w:rsidP="00182DC6">
            <w:pPr>
              <w:widowControl w:val="0"/>
              <w:autoSpaceDE w:val="0"/>
              <w:autoSpaceDN w:val="0"/>
              <w:adjustRightInd w:val="0"/>
              <w:jc w:val="center"/>
              <w:rPr>
                <w:sz w:val="24"/>
                <w:szCs w:val="24"/>
                <w:highlight w:val="yellow"/>
              </w:rPr>
            </w:pPr>
          </w:p>
        </w:tc>
      </w:tr>
      <w:tr w:rsidR="00EA2C5E" w:rsidRPr="00A44AD9" w:rsidTr="00376DE3">
        <w:tc>
          <w:tcPr>
            <w:tcW w:w="5637" w:type="dxa"/>
          </w:tcPr>
          <w:p w:rsidR="00EA2C5E" w:rsidRPr="00A44AD9" w:rsidRDefault="00EA2C5E" w:rsidP="00182DC6">
            <w:pPr>
              <w:widowControl w:val="0"/>
              <w:autoSpaceDE w:val="0"/>
              <w:autoSpaceDN w:val="0"/>
              <w:adjustRightInd w:val="0"/>
              <w:jc w:val="both"/>
              <w:rPr>
                <w:sz w:val="24"/>
                <w:szCs w:val="24"/>
              </w:rPr>
            </w:pPr>
            <w:r w:rsidRPr="00A44AD9">
              <w:rPr>
                <w:sz w:val="24"/>
                <w:szCs w:val="24"/>
              </w:rPr>
              <w:t>Консультации</w:t>
            </w:r>
          </w:p>
        </w:tc>
        <w:tc>
          <w:tcPr>
            <w:tcW w:w="1275" w:type="dxa"/>
          </w:tcPr>
          <w:p w:rsidR="00EA2C5E" w:rsidRPr="00A44AD9" w:rsidRDefault="00EA2C5E" w:rsidP="00182DC6">
            <w:pPr>
              <w:widowControl w:val="0"/>
              <w:autoSpaceDE w:val="0"/>
              <w:autoSpaceDN w:val="0"/>
              <w:adjustRightInd w:val="0"/>
              <w:jc w:val="center"/>
              <w:rPr>
                <w:sz w:val="24"/>
                <w:szCs w:val="24"/>
              </w:rPr>
            </w:pPr>
            <w:r w:rsidRPr="00A44AD9">
              <w:rPr>
                <w:sz w:val="24"/>
                <w:szCs w:val="24"/>
              </w:rPr>
              <w:t>-</w:t>
            </w:r>
          </w:p>
        </w:tc>
        <w:tc>
          <w:tcPr>
            <w:tcW w:w="1276" w:type="dxa"/>
          </w:tcPr>
          <w:p w:rsidR="00EA2C5E" w:rsidRPr="00CA3737" w:rsidRDefault="00EA2C5E" w:rsidP="00182DC6">
            <w:pPr>
              <w:widowControl w:val="0"/>
              <w:autoSpaceDE w:val="0"/>
              <w:autoSpaceDN w:val="0"/>
              <w:adjustRightInd w:val="0"/>
              <w:jc w:val="center"/>
              <w:rPr>
                <w:sz w:val="24"/>
                <w:szCs w:val="24"/>
              </w:rPr>
            </w:pPr>
          </w:p>
        </w:tc>
        <w:tc>
          <w:tcPr>
            <w:tcW w:w="1276" w:type="dxa"/>
          </w:tcPr>
          <w:p w:rsidR="00EA2C5E" w:rsidRPr="00CA3737" w:rsidRDefault="00EA2C5E" w:rsidP="00182DC6">
            <w:pPr>
              <w:widowControl w:val="0"/>
              <w:autoSpaceDE w:val="0"/>
              <w:autoSpaceDN w:val="0"/>
              <w:adjustRightInd w:val="0"/>
              <w:jc w:val="center"/>
              <w:rPr>
                <w:sz w:val="24"/>
                <w:szCs w:val="24"/>
              </w:rPr>
            </w:pPr>
          </w:p>
        </w:tc>
      </w:tr>
      <w:tr w:rsidR="00EA2C5E" w:rsidRPr="00A44AD9" w:rsidTr="00376DE3">
        <w:tc>
          <w:tcPr>
            <w:tcW w:w="5637" w:type="dxa"/>
          </w:tcPr>
          <w:p w:rsidR="00EA2C5E" w:rsidRPr="00A44AD9" w:rsidRDefault="00EA2C5E" w:rsidP="00AA3602">
            <w:pPr>
              <w:widowControl w:val="0"/>
              <w:autoSpaceDE w:val="0"/>
              <w:autoSpaceDN w:val="0"/>
              <w:adjustRightInd w:val="0"/>
              <w:jc w:val="both"/>
              <w:rPr>
                <w:sz w:val="24"/>
                <w:szCs w:val="24"/>
              </w:rPr>
            </w:pPr>
            <w:r w:rsidRPr="00A44AD9">
              <w:rPr>
                <w:sz w:val="24"/>
                <w:szCs w:val="24"/>
              </w:rPr>
              <w:t xml:space="preserve">Промежуточная аттестация: </w:t>
            </w:r>
            <w:r w:rsidRPr="00A44AD9">
              <w:rPr>
                <w:sz w:val="24"/>
                <w:szCs w:val="24"/>
                <w:u w:val="single"/>
              </w:rPr>
              <w:t>Зачет</w:t>
            </w:r>
          </w:p>
        </w:tc>
        <w:tc>
          <w:tcPr>
            <w:tcW w:w="1275" w:type="dxa"/>
          </w:tcPr>
          <w:p w:rsidR="00EA2C5E" w:rsidRPr="00A44AD9" w:rsidRDefault="00EA2C5E" w:rsidP="00182DC6">
            <w:pPr>
              <w:widowControl w:val="0"/>
              <w:autoSpaceDE w:val="0"/>
              <w:autoSpaceDN w:val="0"/>
              <w:adjustRightInd w:val="0"/>
              <w:jc w:val="center"/>
              <w:rPr>
                <w:sz w:val="24"/>
                <w:szCs w:val="24"/>
              </w:rPr>
            </w:pPr>
            <w:r w:rsidRPr="00A44AD9">
              <w:rPr>
                <w:sz w:val="24"/>
                <w:szCs w:val="24"/>
              </w:rPr>
              <w:t>2</w:t>
            </w:r>
          </w:p>
        </w:tc>
        <w:tc>
          <w:tcPr>
            <w:tcW w:w="1276" w:type="dxa"/>
          </w:tcPr>
          <w:p w:rsidR="00EA2C5E" w:rsidRPr="00CA3737" w:rsidRDefault="00EA2C5E" w:rsidP="00182DC6">
            <w:pPr>
              <w:widowControl w:val="0"/>
              <w:autoSpaceDE w:val="0"/>
              <w:autoSpaceDN w:val="0"/>
              <w:adjustRightInd w:val="0"/>
              <w:jc w:val="center"/>
              <w:rPr>
                <w:sz w:val="24"/>
                <w:szCs w:val="24"/>
              </w:rPr>
            </w:pPr>
            <w:r w:rsidRPr="00CA3737">
              <w:rPr>
                <w:sz w:val="24"/>
                <w:szCs w:val="24"/>
              </w:rPr>
              <w:t>2</w:t>
            </w:r>
          </w:p>
        </w:tc>
        <w:tc>
          <w:tcPr>
            <w:tcW w:w="1276" w:type="dxa"/>
          </w:tcPr>
          <w:p w:rsidR="00EA2C5E" w:rsidRPr="00CA3737" w:rsidRDefault="00EA2C5E" w:rsidP="00182DC6">
            <w:pPr>
              <w:widowControl w:val="0"/>
              <w:autoSpaceDE w:val="0"/>
              <w:autoSpaceDN w:val="0"/>
              <w:adjustRightInd w:val="0"/>
              <w:jc w:val="center"/>
              <w:rPr>
                <w:sz w:val="24"/>
                <w:szCs w:val="24"/>
              </w:rPr>
            </w:pPr>
            <w:r>
              <w:rPr>
                <w:sz w:val="24"/>
                <w:szCs w:val="24"/>
              </w:rPr>
              <w:t>2</w:t>
            </w:r>
          </w:p>
        </w:tc>
      </w:tr>
      <w:tr w:rsidR="00EA2C5E" w:rsidRPr="00A44AD9" w:rsidTr="00376DE3">
        <w:tc>
          <w:tcPr>
            <w:tcW w:w="5637" w:type="dxa"/>
          </w:tcPr>
          <w:p w:rsidR="00EA2C5E" w:rsidRPr="00A44AD9" w:rsidRDefault="00EA2C5E" w:rsidP="00182DC6">
            <w:pPr>
              <w:widowControl w:val="0"/>
              <w:autoSpaceDE w:val="0"/>
              <w:autoSpaceDN w:val="0"/>
              <w:adjustRightInd w:val="0"/>
              <w:jc w:val="both"/>
              <w:rPr>
                <w:sz w:val="24"/>
                <w:szCs w:val="24"/>
              </w:rPr>
            </w:pPr>
            <w:r w:rsidRPr="00A44AD9">
              <w:rPr>
                <w:b/>
                <w:sz w:val="24"/>
                <w:szCs w:val="24"/>
              </w:rPr>
              <w:t>Самостоятельная работа</w:t>
            </w:r>
            <w:r w:rsidRPr="00A44AD9">
              <w:rPr>
                <w:sz w:val="24"/>
                <w:szCs w:val="24"/>
              </w:rPr>
              <w:t xml:space="preserve"> (СРС)</w:t>
            </w:r>
          </w:p>
        </w:tc>
        <w:tc>
          <w:tcPr>
            <w:tcW w:w="1275" w:type="dxa"/>
          </w:tcPr>
          <w:p w:rsidR="00EA2C5E" w:rsidRPr="00A44AD9" w:rsidRDefault="00EA2C5E" w:rsidP="00182DC6">
            <w:pPr>
              <w:widowControl w:val="0"/>
              <w:autoSpaceDE w:val="0"/>
              <w:autoSpaceDN w:val="0"/>
              <w:adjustRightInd w:val="0"/>
              <w:jc w:val="center"/>
              <w:rPr>
                <w:sz w:val="24"/>
                <w:szCs w:val="24"/>
              </w:rPr>
            </w:pPr>
            <w:r>
              <w:rPr>
                <w:sz w:val="24"/>
                <w:szCs w:val="24"/>
              </w:rPr>
              <w:t>34</w:t>
            </w:r>
          </w:p>
        </w:tc>
        <w:tc>
          <w:tcPr>
            <w:tcW w:w="1276" w:type="dxa"/>
          </w:tcPr>
          <w:p w:rsidR="00EA2C5E" w:rsidRPr="00CA3737" w:rsidRDefault="00EA2C5E" w:rsidP="00182DC6">
            <w:pPr>
              <w:widowControl w:val="0"/>
              <w:autoSpaceDE w:val="0"/>
              <w:autoSpaceDN w:val="0"/>
              <w:adjustRightInd w:val="0"/>
              <w:jc w:val="center"/>
              <w:rPr>
                <w:sz w:val="24"/>
                <w:szCs w:val="24"/>
              </w:rPr>
            </w:pPr>
            <w:r w:rsidRPr="00CA3737">
              <w:rPr>
                <w:sz w:val="24"/>
                <w:szCs w:val="24"/>
              </w:rPr>
              <w:t>56</w:t>
            </w:r>
          </w:p>
        </w:tc>
        <w:tc>
          <w:tcPr>
            <w:tcW w:w="1276" w:type="dxa"/>
          </w:tcPr>
          <w:p w:rsidR="00EA2C5E" w:rsidRPr="00CA3737" w:rsidRDefault="00EA2C5E" w:rsidP="00182DC6">
            <w:pPr>
              <w:widowControl w:val="0"/>
              <w:autoSpaceDE w:val="0"/>
              <w:autoSpaceDN w:val="0"/>
              <w:adjustRightInd w:val="0"/>
              <w:jc w:val="center"/>
              <w:rPr>
                <w:sz w:val="24"/>
                <w:szCs w:val="24"/>
              </w:rPr>
            </w:pPr>
            <w:r>
              <w:rPr>
                <w:sz w:val="24"/>
                <w:szCs w:val="24"/>
              </w:rPr>
              <w:t>52</w:t>
            </w:r>
          </w:p>
        </w:tc>
      </w:tr>
    </w:tbl>
    <w:p w:rsidR="00FA02F2" w:rsidRDefault="00FA02F2" w:rsidP="00FA02F2">
      <w:pPr>
        <w:jc w:val="both"/>
        <w:rPr>
          <w:rFonts w:ascii="Times New Roman" w:hAnsi="Times New Roman" w:cs="Times New Roman"/>
          <w:b/>
        </w:rPr>
      </w:pPr>
    </w:p>
    <w:p w:rsidR="00FA02F2" w:rsidRPr="00FA02F2" w:rsidRDefault="00FA02F2" w:rsidP="00FA02F2">
      <w:pPr>
        <w:jc w:val="both"/>
        <w:rPr>
          <w:rFonts w:ascii="Times New Roman" w:hAnsi="Times New Roman" w:cs="Times New Roman"/>
        </w:rPr>
      </w:pPr>
      <w:r w:rsidRPr="00FA02F2">
        <w:rPr>
          <w:rFonts w:ascii="Times New Roman" w:hAnsi="Times New Roman" w:cs="Times New Roman"/>
          <w:b/>
        </w:rPr>
        <w:t>* -</w:t>
      </w:r>
      <w:r w:rsidRPr="00FA02F2">
        <w:rPr>
          <w:rFonts w:ascii="Times New Roman" w:hAnsi="Times New Roman" w:cs="Times New Roman"/>
        </w:rPr>
        <w:t xml:space="preserve"> Дисциплина частично реализуется в </w:t>
      </w:r>
      <w:r w:rsidRPr="00FA02F2">
        <w:rPr>
          <w:rFonts w:ascii="Times New Roman" w:hAnsi="Times New Roman" w:cs="Times New Roman"/>
          <w:b/>
        </w:rPr>
        <w:t>форме практической подготовки</w:t>
      </w:r>
      <w:r w:rsidRPr="00FA02F2">
        <w:rPr>
          <w:rFonts w:ascii="Times New Roman" w:hAnsi="Times New Roman" w:cs="Times New Roman"/>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82DC6" w:rsidRPr="00A44AD9" w:rsidRDefault="00182DC6" w:rsidP="00182DC6">
      <w:pPr>
        <w:spacing w:after="0" w:line="240" w:lineRule="auto"/>
        <w:rPr>
          <w:rFonts w:ascii="Times New Roman" w:eastAsia="Times New Roman" w:hAnsi="Times New Roman" w:cs="Times New Roman"/>
          <w:sz w:val="24"/>
          <w:szCs w:val="24"/>
          <w:lang w:eastAsia="ru-RU"/>
        </w:rPr>
      </w:pPr>
    </w:p>
    <w:p w:rsidR="00182DC6" w:rsidRPr="00A44AD9" w:rsidRDefault="00ED7B46" w:rsidP="00ED7B46">
      <w:pPr>
        <w:widowControl w:val="0"/>
        <w:autoSpaceDE w:val="0"/>
        <w:autoSpaceDN w:val="0"/>
        <w:adjustRightInd w:val="0"/>
        <w:spacing w:after="0" w:line="240" w:lineRule="auto"/>
        <w:ind w:left="142"/>
        <w:contextualSpacing/>
        <w:jc w:val="both"/>
        <w:rPr>
          <w:rFonts w:ascii="Times New Roman" w:eastAsia="Times New Roman" w:hAnsi="Times New Roman" w:cs="Times New Roman"/>
          <w:b/>
          <w:i/>
          <w:sz w:val="24"/>
          <w:szCs w:val="24"/>
          <w:lang w:eastAsia="ru-RU"/>
        </w:rPr>
      </w:pPr>
      <w:r w:rsidRPr="00A44AD9">
        <w:rPr>
          <w:rFonts w:ascii="Times New Roman" w:eastAsia="Times New Roman" w:hAnsi="Times New Roman" w:cs="Times New Roman"/>
          <w:b/>
          <w:i/>
          <w:sz w:val="24"/>
          <w:szCs w:val="24"/>
          <w:lang w:eastAsia="ru-RU"/>
        </w:rPr>
        <w:t>4.</w:t>
      </w:r>
      <w:r w:rsidR="00243BBA">
        <w:rPr>
          <w:rFonts w:ascii="Times New Roman" w:eastAsia="Times New Roman" w:hAnsi="Times New Roman" w:cs="Times New Roman"/>
          <w:b/>
          <w:i/>
          <w:sz w:val="24"/>
          <w:szCs w:val="24"/>
          <w:lang w:eastAsia="ru-RU"/>
        </w:rPr>
        <w:t xml:space="preserve"> </w:t>
      </w:r>
      <w:r w:rsidR="00182DC6" w:rsidRPr="00A44AD9">
        <w:rPr>
          <w:rFonts w:ascii="Times New Roman" w:eastAsia="Times New Roman" w:hAnsi="Times New Roman" w:cs="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82DC6" w:rsidRPr="00A44AD9" w:rsidRDefault="00182DC6" w:rsidP="00182DC6">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182DC6" w:rsidRPr="00A44AD9" w:rsidRDefault="00521187" w:rsidP="00521187">
      <w:pPr>
        <w:widowControl w:val="0"/>
        <w:autoSpaceDE w:val="0"/>
        <w:autoSpaceDN w:val="0"/>
        <w:adjustRightInd w:val="0"/>
        <w:spacing w:after="0" w:line="240" w:lineRule="auto"/>
        <w:ind w:left="1080"/>
        <w:contextualSpacing/>
        <w:jc w:val="both"/>
        <w:rPr>
          <w:rFonts w:ascii="Times New Roman" w:eastAsia="Times New Roman" w:hAnsi="Times New Roman" w:cs="Times New Roman"/>
          <w:b/>
          <w:sz w:val="24"/>
          <w:szCs w:val="24"/>
          <w:lang w:eastAsia="ru-RU"/>
        </w:rPr>
      </w:pPr>
      <w:r w:rsidRPr="00A44AD9">
        <w:rPr>
          <w:rFonts w:ascii="Times New Roman" w:eastAsia="Times New Roman" w:hAnsi="Times New Roman" w:cs="Times New Roman"/>
          <w:b/>
          <w:sz w:val="24"/>
          <w:szCs w:val="24"/>
          <w:lang w:eastAsia="ru-RU"/>
        </w:rPr>
        <w:t>4.1.</w:t>
      </w:r>
      <w:r w:rsidR="00182DC6" w:rsidRPr="00A44AD9">
        <w:rPr>
          <w:rFonts w:ascii="Times New Roman" w:eastAsia="Times New Roman" w:hAnsi="Times New Roman" w:cs="Times New Roman"/>
          <w:b/>
          <w:sz w:val="24"/>
          <w:szCs w:val="24"/>
          <w:lang w:eastAsia="ru-RU"/>
        </w:rPr>
        <w:t>Распределение часов по разделам/темам и видам работы</w:t>
      </w:r>
    </w:p>
    <w:p w:rsidR="006E0452" w:rsidRPr="00243BBA" w:rsidRDefault="006E0452" w:rsidP="006E0452">
      <w:pPr>
        <w:widowControl w:val="0"/>
        <w:autoSpaceDE w:val="0"/>
        <w:autoSpaceDN w:val="0"/>
        <w:adjustRightInd w:val="0"/>
        <w:contextualSpacing/>
        <w:jc w:val="both"/>
        <w:rPr>
          <w:rFonts w:ascii="Times New Roman" w:hAnsi="Times New Roman" w:cs="Times New Roman"/>
          <w:b/>
          <w:i/>
          <w:sz w:val="24"/>
          <w:szCs w:val="24"/>
        </w:rPr>
      </w:pPr>
      <w:r w:rsidRPr="00243BBA">
        <w:rPr>
          <w:rFonts w:ascii="Times New Roman" w:hAnsi="Times New Roman" w:cs="Times New Roman"/>
          <w:b/>
          <w:i/>
          <w:sz w:val="24"/>
          <w:szCs w:val="24"/>
        </w:rPr>
        <w:t>4.1.1.</w:t>
      </w:r>
      <w:r w:rsidR="00243BBA">
        <w:rPr>
          <w:rFonts w:ascii="Times New Roman" w:hAnsi="Times New Roman" w:cs="Times New Roman"/>
          <w:b/>
          <w:i/>
          <w:sz w:val="24"/>
          <w:szCs w:val="24"/>
        </w:rPr>
        <w:t xml:space="preserve"> </w:t>
      </w:r>
      <w:r w:rsidRPr="00243BBA">
        <w:rPr>
          <w:rFonts w:ascii="Times New Roman" w:hAnsi="Times New Roman" w:cs="Times New Roman"/>
          <w:b/>
          <w:i/>
          <w:sz w:val="24"/>
          <w:szCs w:val="24"/>
        </w:rPr>
        <w:t>Очная форма обучения.</w:t>
      </w:r>
    </w:p>
    <w:p w:rsidR="00182DC6" w:rsidRPr="00A44AD9" w:rsidRDefault="00182DC6" w:rsidP="0026764E">
      <w:pPr>
        <w:widowControl w:val="0"/>
        <w:autoSpaceDE w:val="0"/>
        <w:autoSpaceDN w:val="0"/>
        <w:adjustRightInd w:val="0"/>
        <w:spacing w:after="0" w:line="240" w:lineRule="auto"/>
        <w:contextualSpacing/>
        <w:jc w:val="both"/>
        <w:rPr>
          <w:rFonts w:ascii="Times New Roman" w:eastAsia="Times New Roman" w:hAnsi="Times New Roman" w:cs="Times New Roman"/>
          <w:b/>
          <w:sz w:val="24"/>
          <w:szCs w:val="24"/>
          <w:highlight w:val="yellow"/>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2708"/>
        <w:gridCol w:w="824"/>
        <w:gridCol w:w="1035"/>
        <w:gridCol w:w="838"/>
        <w:gridCol w:w="2142"/>
      </w:tblGrid>
      <w:tr w:rsidR="00FA02F2" w:rsidRPr="00A44AD9" w:rsidTr="00E03DB6">
        <w:tc>
          <w:tcPr>
            <w:tcW w:w="663" w:type="dxa"/>
            <w:vMerge w:val="restart"/>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b/>
                <w:sz w:val="24"/>
                <w:szCs w:val="24"/>
              </w:rPr>
            </w:pPr>
          </w:p>
          <w:p w:rsidR="00FA02F2" w:rsidRPr="00A44AD9" w:rsidRDefault="00FA02F2" w:rsidP="00E03DB6">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 п/п</w:t>
            </w:r>
          </w:p>
        </w:tc>
        <w:tc>
          <w:tcPr>
            <w:tcW w:w="2708" w:type="dxa"/>
            <w:vMerge w:val="restart"/>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b/>
                <w:sz w:val="24"/>
                <w:szCs w:val="24"/>
              </w:rPr>
            </w:pPr>
          </w:p>
          <w:p w:rsidR="00FA02F2" w:rsidRPr="00A44AD9" w:rsidRDefault="00FA02F2" w:rsidP="00E03DB6">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Раздел/тема</w:t>
            </w:r>
          </w:p>
        </w:tc>
        <w:tc>
          <w:tcPr>
            <w:tcW w:w="4839" w:type="dxa"/>
            <w:gridSpan w:val="4"/>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Виды учебной работы (в часах)</w:t>
            </w:r>
          </w:p>
        </w:tc>
      </w:tr>
      <w:tr w:rsidR="00FA02F2" w:rsidRPr="00A44AD9" w:rsidTr="00E03DB6">
        <w:tc>
          <w:tcPr>
            <w:tcW w:w="663" w:type="dxa"/>
            <w:vMerge/>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b/>
                <w:sz w:val="24"/>
                <w:szCs w:val="24"/>
              </w:rPr>
            </w:pPr>
          </w:p>
        </w:tc>
        <w:tc>
          <w:tcPr>
            <w:tcW w:w="2708" w:type="dxa"/>
            <w:vMerge/>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b/>
                <w:sz w:val="24"/>
                <w:szCs w:val="24"/>
              </w:rPr>
            </w:pPr>
          </w:p>
        </w:tc>
        <w:tc>
          <w:tcPr>
            <w:tcW w:w="2697" w:type="dxa"/>
            <w:gridSpan w:val="3"/>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Аудиторная работа</w:t>
            </w:r>
          </w:p>
        </w:tc>
        <w:tc>
          <w:tcPr>
            <w:tcW w:w="2142" w:type="dxa"/>
            <w:vMerge w:val="restart"/>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Самостоятельная работа</w:t>
            </w:r>
          </w:p>
        </w:tc>
      </w:tr>
      <w:tr w:rsidR="00FA02F2" w:rsidRPr="00A44AD9" w:rsidTr="00E03DB6">
        <w:tc>
          <w:tcPr>
            <w:tcW w:w="663" w:type="dxa"/>
            <w:vMerge/>
            <w:shd w:val="clear" w:color="auto" w:fill="auto"/>
          </w:tcPr>
          <w:p w:rsidR="00FA02F2" w:rsidRPr="00A44AD9" w:rsidRDefault="00FA02F2" w:rsidP="00E03DB6">
            <w:pPr>
              <w:widowControl w:val="0"/>
              <w:autoSpaceDE w:val="0"/>
              <w:autoSpaceDN w:val="0"/>
              <w:adjustRightInd w:val="0"/>
              <w:jc w:val="both"/>
              <w:rPr>
                <w:rFonts w:ascii="Times New Roman" w:hAnsi="Times New Roman" w:cs="Times New Roman"/>
                <w:sz w:val="24"/>
                <w:szCs w:val="24"/>
              </w:rPr>
            </w:pPr>
          </w:p>
        </w:tc>
        <w:tc>
          <w:tcPr>
            <w:tcW w:w="2708" w:type="dxa"/>
            <w:vMerge/>
            <w:shd w:val="clear" w:color="auto" w:fill="auto"/>
          </w:tcPr>
          <w:p w:rsidR="00FA02F2" w:rsidRPr="00A44AD9" w:rsidRDefault="00FA02F2" w:rsidP="00E03DB6">
            <w:pPr>
              <w:widowControl w:val="0"/>
              <w:autoSpaceDE w:val="0"/>
              <w:autoSpaceDN w:val="0"/>
              <w:adjustRightInd w:val="0"/>
              <w:jc w:val="both"/>
              <w:rPr>
                <w:rFonts w:ascii="Times New Roman" w:hAnsi="Times New Roman" w:cs="Times New Roman"/>
                <w:sz w:val="24"/>
                <w:szCs w:val="24"/>
              </w:rPr>
            </w:pPr>
          </w:p>
        </w:tc>
        <w:tc>
          <w:tcPr>
            <w:tcW w:w="824"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ЛК</w:t>
            </w:r>
          </w:p>
        </w:tc>
        <w:tc>
          <w:tcPr>
            <w:tcW w:w="1035"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ПР\</w:t>
            </w:r>
            <w:proofErr w:type="spellStart"/>
            <w:r w:rsidRPr="00A44AD9">
              <w:rPr>
                <w:rFonts w:ascii="Times New Roman" w:hAnsi="Times New Roman" w:cs="Times New Roman"/>
                <w:b/>
                <w:sz w:val="24"/>
                <w:szCs w:val="24"/>
              </w:rPr>
              <w:t>Лаб</w:t>
            </w:r>
            <w:proofErr w:type="spellEnd"/>
          </w:p>
        </w:tc>
        <w:tc>
          <w:tcPr>
            <w:tcW w:w="838"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СЕМ</w:t>
            </w:r>
          </w:p>
        </w:tc>
        <w:tc>
          <w:tcPr>
            <w:tcW w:w="2142" w:type="dxa"/>
            <w:vMerge/>
            <w:shd w:val="clear" w:color="auto" w:fill="auto"/>
          </w:tcPr>
          <w:p w:rsidR="00FA02F2" w:rsidRPr="00A44AD9" w:rsidRDefault="00FA02F2" w:rsidP="00E03DB6">
            <w:pPr>
              <w:widowControl w:val="0"/>
              <w:autoSpaceDE w:val="0"/>
              <w:autoSpaceDN w:val="0"/>
              <w:adjustRightInd w:val="0"/>
              <w:jc w:val="both"/>
              <w:rPr>
                <w:rFonts w:ascii="Times New Roman" w:hAnsi="Times New Roman" w:cs="Times New Roman"/>
                <w:sz w:val="24"/>
                <w:szCs w:val="24"/>
              </w:rPr>
            </w:pPr>
          </w:p>
        </w:tc>
      </w:tr>
      <w:tr w:rsidR="00FA02F2" w:rsidRPr="00A44AD9" w:rsidTr="00E03DB6">
        <w:tc>
          <w:tcPr>
            <w:tcW w:w="663" w:type="dxa"/>
            <w:shd w:val="clear" w:color="auto" w:fill="auto"/>
          </w:tcPr>
          <w:p w:rsidR="00FA02F2" w:rsidRPr="00A44AD9" w:rsidRDefault="00FA02F2" w:rsidP="006E0452">
            <w:pPr>
              <w:widowControl w:val="0"/>
              <w:numPr>
                <w:ilvl w:val="0"/>
                <w:numId w:val="1"/>
              </w:numPr>
              <w:autoSpaceDE w:val="0"/>
              <w:autoSpaceDN w:val="0"/>
              <w:adjustRightInd w:val="0"/>
              <w:spacing w:after="0" w:line="240" w:lineRule="auto"/>
              <w:contextualSpacing/>
              <w:jc w:val="both"/>
              <w:rPr>
                <w:rFonts w:ascii="Times New Roman" w:hAnsi="Times New Roman" w:cs="Times New Roman"/>
                <w:sz w:val="24"/>
                <w:szCs w:val="24"/>
              </w:rPr>
            </w:pPr>
          </w:p>
        </w:tc>
        <w:tc>
          <w:tcPr>
            <w:tcW w:w="2708" w:type="dxa"/>
            <w:shd w:val="clear" w:color="auto" w:fill="auto"/>
          </w:tcPr>
          <w:p w:rsidR="00FA02F2" w:rsidRPr="00A44AD9" w:rsidRDefault="00FA02F2" w:rsidP="00E03DB6">
            <w:pPr>
              <w:widowControl w:val="0"/>
              <w:autoSpaceDE w:val="0"/>
              <w:autoSpaceDN w:val="0"/>
              <w:adjustRightInd w:val="0"/>
              <w:jc w:val="both"/>
              <w:rPr>
                <w:rFonts w:ascii="Times New Roman" w:hAnsi="Times New Roman" w:cs="Times New Roman"/>
                <w:sz w:val="24"/>
                <w:szCs w:val="24"/>
              </w:rPr>
            </w:pPr>
            <w:r w:rsidRPr="00A44AD9">
              <w:rPr>
                <w:rFonts w:ascii="Times New Roman" w:hAnsi="Times New Roman" w:cs="Times New Roman"/>
                <w:sz w:val="24"/>
                <w:szCs w:val="24"/>
              </w:rPr>
              <w:t>Тема 1. Рельеф полуфигуры человека (живая модель).</w:t>
            </w:r>
          </w:p>
        </w:tc>
        <w:tc>
          <w:tcPr>
            <w:tcW w:w="824"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p>
        </w:tc>
        <w:tc>
          <w:tcPr>
            <w:tcW w:w="1035"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r w:rsidRPr="00A44AD9">
              <w:rPr>
                <w:rFonts w:ascii="Times New Roman" w:hAnsi="Times New Roman" w:cs="Times New Roman"/>
                <w:sz w:val="24"/>
                <w:szCs w:val="24"/>
              </w:rPr>
              <w:t>18</w:t>
            </w:r>
          </w:p>
        </w:tc>
        <w:tc>
          <w:tcPr>
            <w:tcW w:w="838"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p>
        </w:tc>
        <w:tc>
          <w:tcPr>
            <w:tcW w:w="2142"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r w:rsidRPr="00A44AD9">
              <w:rPr>
                <w:rFonts w:ascii="Times New Roman" w:hAnsi="Times New Roman" w:cs="Times New Roman"/>
                <w:sz w:val="24"/>
                <w:szCs w:val="24"/>
              </w:rPr>
              <w:t>17</w:t>
            </w:r>
          </w:p>
        </w:tc>
      </w:tr>
      <w:tr w:rsidR="00FA02F2" w:rsidRPr="00A44AD9" w:rsidTr="00E03DB6">
        <w:tc>
          <w:tcPr>
            <w:tcW w:w="663" w:type="dxa"/>
            <w:shd w:val="clear" w:color="auto" w:fill="auto"/>
          </w:tcPr>
          <w:p w:rsidR="00FA02F2" w:rsidRPr="00A44AD9" w:rsidRDefault="00FA02F2" w:rsidP="006E0452">
            <w:pPr>
              <w:widowControl w:val="0"/>
              <w:numPr>
                <w:ilvl w:val="0"/>
                <w:numId w:val="1"/>
              </w:numPr>
              <w:autoSpaceDE w:val="0"/>
              <w:autoSpaceDN w:val="0"/>
              <w:adjustRightInd w:val="0"/>
              <w:spacing w:after="0" w:line="240" w:lineRule="auto"/>
              <w:contextualSpacing/>
              <w:jc w:val="both"/>
              <w:rPr>
                <w:rFonts w:ascii="Times New Roman" w:hAnsi="Times New Roman" w:cs="Times New Roman"/>
                <w:sz w:val="24"/>
                <w:szCs w:val="24"/>
              </w:rPr>
            </w:pPr>
          </w:p>
        </w:tc>
        <w:tc>
          <w:tcPr>
            <w:tcW w:w="2708" w:type="dxa"/>
            <w:shd w:val="clear" w:color="auto" w:fill="auto"/>
          </w:tcPr>
          <w:p w:rsidR="00FA02F2" w:rsidRPr="00A44AD9" w:rsidRDefault="00FA02F2" w:rsidP="00E03DB6">
            <w:pPr>
              <w:widowControl w:val="0"/>
              <w:autoSpaceDE w:val="0"/>
              <w:autoSpaceDN w:val="0"/>
              <w:adjustRightInd w:val="0"/>
              <w:jc w:val="both"/>
              <w:rPr>
                <w:rFonts w:ascii="Times New Roman" w:hAnsi="Times New Roman" w:cs="Times New Roman"/>
                <w:sz w:val="24"/>
                <w:szCs w:val="24"/>
              </w:rPr>
            </w:pPr>
            <w:r w:rsidRPr="00A44AD9">
              <w:rPr>
                <w:rFonts w:ascii="Times New Roman" w:hAnsi="Times New Roman" w:cs="Times New Roman"/>
                <w:sz w:val="24"/>
                <w:szCs w:val="24"/>
              </w:rPr>
              <w:t>Тема 2. Сидящая фигура человека.</w:t>
            </w:r>
          </w:p>
        </w:tc>
        <w:tc>
          <w:tcPr>
            <w:tcW w:w="824"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p>
        </w:tc>
        <w:tc>
          <w:tcPr>
            <w:tcW w:w="1035"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r w:rsidRPr="00A44AD9">
              <w:rPr>
                <w:rFonts w:ascii="Times New Roman" w:hAnsi="Times New Roman" w:cs="Times New Roman"/>
                <w:sz w:val="24"/>
                <w:szCs w:val="24"/>
              </w:rPr>
              <w:t>18</w:t>
            </w:r>
            <w:r>
              <w:rPr>
                <w:rFonts w:ascii="Times New Roman" w:hAnsi="Times New Roman" w:cs="Times New Roman"/>
                <w:sz w:val="24"/>
                <w:szCs w:val="24"/>
              </w:rPr>
              <w:t>(7*)</w:t>
            </w:r>
          </w:p>
        </w:tc>
        <w:tc>
          <w:tcPr>
            <w:tcW w:w="838"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p>
        </w:tc>
        <w:tc>
          <w:tcPr>
            <w:tcW w:w="2142"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r w:rsidRPr="00A44AD9">
              <w:rPr>
                <w:rFonts w:ascii="Times New Roman" w:hAnsi="Times New Roman" w:cs="Times New Roman"/>
                <w:sz w:val="24"/>
                <w:szCs w:val="24"/>
              </w:rPr>
              <w:t>17</w:t>
            </w:r>
          </w:p>
        </w:tc>
      </w:tr>
      <w:tr w:rsidR="00FA02F2" w:rsidRPr="00A44AD9" w:rsidTr="00E03DB6">
        <w:tc>
          <w:tcPr>
            <w:tcW w:w="663" w:type="dxa"/>
            <w:shd w:val="clear" w:color="auto" w:fill="auto"/>
          </w:tcPr>
          <w:p w:rsidR="00FA02F2" w:rsidRPr="00A44AD9" w:rsidRDefault="00FA02F2" w:rsidP="00E03DB6">
            <w:pPr>
              <w:widowControl w:val="0"/>
              <w:autoSpaceDE w:val="0"/>
              <w:autoSpaceDN w:val="0"/>
              <w:adjustRightInd w:val="0"/>
              <w:ind w:left="360"/>
              <w:contextualSpacing/>
              <w:jc w:val="both"/>
              <w:rPr>
                <w:rFonts w:ascii="Times New Roman" w:hAnsi="Times New Roman" w:cs="Times New Roman"/>
                <w:sz w:val="24"/>
                <w:szCs w:val="24"/>
              </w:rPr>
            </w:pPr>
          </w:p>
        </w:tc>
        <w:tc>
          <w:tcPr>
            <w:tcW w:w="2708" w:type="dxa"/>
            <w:shd w:val="clear" w:color="auto" w:fill="auto"/>
          </w:tcPr>
          <w:p w:rsidR="00FA02F2" w:rsidRPr="00A44AD9" w:rsidRDefault="00FA02F2" w:rsidP="00E03DB6">
            <w:pPr>
              <w:widowControl w:val="0"/>
              <w:autoSpaceDE w:val="0"/>
              <w:autoSpaceDN w:val="0"/>
              <w:adjustRightInd w:val="0"/>
              <w:jc w:val="both"/>
              <w:rPr>
                <w:rFonts w:ascii="Times New Roman" w:hAnsi="Times New Roman" w:cs="Times New Roman"/>
                <w:sz w:val="24"/>
                <w:szCs w:val="24"/>
              </w:rPr>
            </w:pPr>
            <w:r w:rsidRPr="00A44AD9">
              <w:rPr>
                <w:rFonts w:ascii="Times New Roman" w:hAnsi="Times New Roman" w:cs="Times New Roman"/>
                <w:sz w:val="24"/>
                <w:szCs w:val="24"/>
              </w:rPr>
              <w:t>Промежуточная аттестация</w:t>
            </w:r>
          </w:p>
        </w:tc>
        <w:tc>
          <w:tcPr>
            <w:tcW w:w="824"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p>
        </w:tc>
        <w:tc>
          <w:tcPr>
            <w:tcW w:w="1035"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p>
        </w:tc>
        <w:tc>
          <w:tcPr>
            <w:tcW w:w="838"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p>
        </w:tc>
        <w:tc>
          <w:tcPr>
            <w:tcW w:w="2142"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p>
        </w:tc>
      </w:tr>
      <w:tr w:rsidR="00FA02F2" w:rsidRPr="00A44AD9" w:rsidTr="00E03DB6">
        <w:tc>
          <w:tcPr>
            <w:tcW w:w="663" w:type="dxa"/>
            <w:shd w:val="clear" w:color="auto" w:fill="auto"/>
          </w:tcPr>
          <w:p w:rsidR="00FA02F2" w:rsidRPr="00A44AD9" w:rsidRDefault="00FA02F2" w:rsidP="00E03DB6">
            <w:pPr>
              <w:widowControl w:val="0"/>
              <w:autoSpaceDE w:val="0"/>
              <w:autoSpaceDN w:val="0"/>
              <w:adjustRightInd w:val="0"/>
              <w:ind w:left="360"/>
              <w:contextualSpacing/>
              <w:jc w:val="both"/>
              <w:rPr>
                <w:rFonts w:ascii="Times New Roman" w:hAnsi="Times New Roman" w:cs="Times New Roman"/>
                <w:sz w:val="24"/>
                <w:szCs w:val="24"/>
              </w:rPr>
            </w:pPr>
          </w:p>
        </w:tc>
        <w:tc>
          <w:tcPr>
            <w:tcW w:w="2708" w:type="dxa"/>
            <w:shd w:val="clear" w:color="auto" w:fill="auto"/>
          </w:tcPr>
          <w:p w:rsidR="00FA02F2" w:rsidRPr="00A44AD9" w:rsidRDefault="00FA02F2" w:rsidP="00E03DB6">
            <w:pPr>
              <w:widowControl w:val="0"/>
              <w:autoSpaceDE w:val="0"/>
              <w:autoSpaceDN w:val="0"/>
              <w:adjustRightInd w:val="0"/>
              <w:jc w:val="both"/>
              <w:rPr>
                <w:rFonts w:ascii="Times New Roman" w:hAnsi="Times New Roman" w:cs="Times New Roman"/>
                <w:b/>
                <w:sz w:val="24"/>
                <w:szCs w:val="24"/>
              </w:rPr>
            </w:pPr>
            <w:r w:rsidRPr="00A44AD9">
              <w:rPr>
                <w:rFonts w:ascii="Times New Roman" w:hAnsi="Times New Roman" w:cs="Times New Roman"/>
                <w:b/>
                <w:sz w:val="24"/>
                <w:szCs w:val="24"/>
              </w:rPr>
              <w:t xml:space="preserve">Итого </w:t>
            </w:r>
          </w:p>
        </w:tc>
        <w:tc>
          <w:tcPr>
            <w:tcW w:w="824"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p>
        </w:tc>
        <w:tc>
          <w:tcPr>
            <w:tcW w:w="1035"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r w:rsidRPr="00A44AD9">
              <w:rPr>
                <w:rFonts w:ascii="Times New Roman" w:hAnsi="Times New Roman" w:cs="Times New Roman"/>
                <w:sz w:val="24"/>
                <w:szCs w:val="24"/>
              </w:rPr>
              <w:t>36</w:t>
            </w:r>
            <w:r>
              <w:rPr>
                <w:rFonts w:ascii="Times New Roman" w:hAnsi="Times New Roman" w:cs="Times New Roman"/>
                <w:sz w:val="24"/>
                <w:szCs w:val="24"/>
              </w:rPr>
              <w:t>(7*)</w:t>
            </w:r>
          </w:p>
        </w:tc>
        <w:tc>
          <w:tcPr>
            <w:tcW w:w="838"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p>
        </w:tc>
        <w:tc>
          <w:tcPr>
            <w:tcW w:w="2142" w:type="dxa"/>
            <w:shd w:val="clear" w:color="auto" w:fill="auto"/>
          </w:tcPr>
          <w:p w:rsidR="00FA02F2" w:rsidRPr="00A44AD9" w:rsidRDefault="00FA02F2" w:rsidP="00E03DB6">
            <w:pPr>
              <w:widowControl w:val="0"/>
              <w:autoSpaceDE w:val="0"/>
              <w:autoSpaceDN w:val="0"/>
              <w:adjustRightInd w:val="0"/>
              <w:jc w:val="center"/>
              <w:rPr>
                <w:rFonts w:ascii="Times New Roman" w:hAnsi="Times New Roman" w:cs="Times New Roman"/>
                <w:sz w:val="24"/>
                <w:szCs w:val="24"/>
              </w:rPr>
            </w:pPr>
            <w:r w:rsidRPr="00A44AD9">
              <w:rPr>
                <w:rFonts w:ascii="Times New Roman" w:hAnsi="Times New Roman" w:cs="Times New Roman"/>
                <w:sz w:val="24"/>
                <w:szCs w:val="24"/>
              </w:rPr>
              <w:t>34</w:t>
            </w:r>
          </w:p>
        </w:tc>
      </w:tr>
    </w:tbl>
    <w:p w:rsidR="00E03DB6" w:rsidRPr="00A44AD9" w:rsidRDefault="006E0452" w:rsidP="006E0452">
      <w:pPr>
        <w:rPr>
          <w:rFonts w:ascii="Times New Roman" w:hAnsi="Times New Roman" w:cs="Times New Roman"/>
          <w:b/>
          <w:sz w:val="24"/>
          <w:szCs w:val="24"/>
        </w:rPr>
      </w:pPr>
      <w:r w:rsidRPr="00A44AD9">
        <w:rPr>
          <w:rFonts w:ascii="Times New Roman" w:hAnsi="Times New Roman" w:cs="Times New Roman"/>
          <w:b/>
          <w:sz w:val="24"/>
          <w:szCs w:val="24"/>
        </w:rPr>
        <w:t xml:space="preserve">    </w:t>
      </w:r>
    </w:p>
    <w:p w:rsidR="00FA02F2" w:rsidRPr="00243BBA" w:rsidRDefault="006E0452" w:rsidP="00FA02F2">
      <w:pPr>
        <w:widowControl w:val="0"/>
        <w:autoSpaceDE w:val="0"/>
        <w:autoSpaceDN w:val="0"/>
        <w:adjustRightInd w:val="0"/>
        <w:contextualSpacing/>
        <w:jc w:val="both"/>
        <w:rPr>
          <w:rFonts w:ascii="Times New Roman" w:hAnsi="Times New Roman" w:cs="Times New Roman"/>
          <w:b/>
          <w:i/>
          <w:sz w:val="24"/>
          <w:szCs w:val="24"/>
        </w:rPr>
      </w:pPr>
      <w:r w:rsidRPr="00243BBA">
        <w:rPr>
          <w:rFonts w:ascii="Times New Roman" w:hAnsi="Times New Roman" w:cs="Times New Roman"/>
          <w:b/>
          <w:sz w:val="24"/>
          <w:szCs w:val="24"/>
        </w:rPr>
        <w:t xml:space="preserve"> </w:t>
      </w:r>
      <w:r w:rsidR="00FA02F2" w:rsidRPr="00243BBA">
        <w:rPr>
          <w:rFonts w:ascii="Times New Roman" w:hAnsi="Times New Roman" w:cs="Times New Roman"/>
          <w:b/>
          <w:i/>
          <w:sz w:val="24"/>
          <w:szCs w:val="24"/>
        </w:rPr>
        <w:t>4.1.2. 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2708"/>
        <w:gridCol w:w="824"/>
        <w:gridCol w:w="1035"/>
        <w:gridCol w:w="838"/>
        <w:gridCol w:w="2142"/>
      </w:tblGrid>
      <w:tr w:rsidR="00FA02F2" w:rsidRPr="00A44AD9" w:rsidTr="00B41235">
        <w:tc>
          <w:tcPr>
            <w:tcW w:w="663" w:type="dxa"/>
            <w:vMerge w:val="restart"/>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b/>
                <w:sz w:val="24"/>
                <w:szCs w:val="24"/>
              </w:rPr>
            </w:pPr>
          </w:p>
          <w:p w:rsidR="00FA02F2" w:rsidRPr="00A44AD9" w:rsidRDefault="00FA02F2" w:rsidP="00B41235">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 п/п</w:t>
            </w:r>
          </w:p>
        </w:tc>
        <w:tc>
          <w:tcPr>
            <w:tcW w:w="2708" w:type="dxa"/>
            <w:vMerge w:val="restart"/>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b/>
                <w:sz w:val="24"/>
                <w:szCs w:val="24"/>
              </w:rPr>
            </w:pPr>
          </w:p>
          <w:p w:rsidR="00FA02F2" w:rsidRPr="00A44AD9" w:rsidRDefault="00FA02F2" w:rsidP="00B41235">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Раздел/тема</w:t>
            </w:r>
          </w:p>
        </w:tc>
        <w:tc>
          <w:tcPr>
            <w:tcW w:w="4839" w:type="dxa"/>
            <w:gridSpan w:val="4"/>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Виды учебной работы (в часах)</w:t>
            </w:r>
          </w:p>
        </w:tc>
      </w:tr>
      <w:tr w:rsidR="00FA02F2" w:rsidRPr="00A44AD9" w:rsidTr="00B41235">
        <w:tc>
          <w:tcPr>
            <w:tcW w:w="663" w:type="dxa"/>
            <w:vMerge/>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b/>
                <w:sz w:val="24"/>
                <w:szCs w:val="24"/>
              </w:rPr>
            </w:pPr>
          </w:p>
        </w:tc>
        <w:tc>
          <w:tcPr>
            <w:tcW w:w="2708" w:type="dxa"/>
            <w:vMerge/>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b/>
                <w:sz w:val="24"/>
                <w:szCs w:val="24"/>
              </w:rPr>
            </w:pPr>
          </w:p>
        </w:tc>
        <w:tc>
          <w:tcPr>
            <w:tcW w:w="2697" w:type="dxa"/>
            <w:gridSpan w:val="3"/>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Аудиторная работа</w:t>
            </w:r>
          </w:p>
        </w:tc>
        <w:tc>
          <w:tcPr>
            <w:tcW w:w="2142" w:type="dxa"/>
            <w:vMerge w:val="restart"/>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Самостоятельная работа</w:t>
            </w:r>
          </w:p>
        </w:tc>
      </w:tr>
      <w:tr w:rsidR="00FA02F2" w:rsidRPr="00A44AD9" w:rsidTr="00B41235">
        <w:tc>
          <w:tcPr>
            <w:tcW w:w="663" w:type="dxa"/>
            <w:vMerge/>
            <w:shd w:val="clear" w:color="auto" w:fill="auto"/>
          </w:tcPr>
          <w:p w:rsidR="00FA02F2" w:rsidRPr="00A44AD9" w:rsidRDefault="00FA02F2" w:rsidP="00B41235">
            <w:pPr>
              <w:widowControl w:val="0"/>
              <w:autoSpaceDE w:val="0"/>
              <w:autoSpaceDN w:val="0"/>
              <w:adjustRightInd w:val="0"/>
              <w:jc w:val="both"/>
              <w:rPr>
                <w:rFonts w:ascii="Times New Roman" w:hAnsi="Times New Roman" w:cs="Times New Roman"/>
                <w:sz w:val="24"/>
                <w:szCs w:val="24"/>
              </w:rPr>
            </w:pPr>
          </w:p>
        </w:tc>
        <w:tc>
          <w:tcPr>
            <w:tcW w:w="2708" w:type="dxa"/>
            <w:vMerge/>
            <w:shd w:val="clear" w:color="auto" w:fill="auto"/>
          </w:tcPr>
          <w:p w:rsidR="00FA02F2" w:rsidRPr="00A44AD9" w:rsidRDefault="00FA02F2" w:rsidP="00B41235">
            <w:pPr>
              <w:widowControl w:val="0"/>
              <w:autoSpaceDE w:val="0"/>
              <w:autoSpaceDN w:val="0"/>
              <w:adjustRightInd w:val="0"/>
              <w:jc w:val="both"/>
              <w:rPr>
                <w:rFonts w:ascii="Times New Roman" w:hAnsi="Times New Roman" w:cs="Times New Roman"/>
                <w:sz w:val="24"/>
                <w:szCs w:val="24"/>
              </w:rPr>
            </w:pPr>
          </w:p>
        </w:tc>
        <w:tc>
          <w:tcPr>
            <w:tcW w:w="824"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ЛК</w:t>
            </w:r>
          </w:p>
        </w:tc>
        <w:tc>
          <w:tcPr>
            <w:tcW w:w="1035"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ПР\</w:t>
            </w:r>
            <w:proofErr w:type="spellStart"/>
            <w:r w:rsidRPr="00A44AD9">
              <w:rPr>
                <w:rFonts w:ascii="Times New Roman" w:hAnsi="Times New Roman" w:cs="Times New Roman"/>
                <w:b/>
                <w:sz w:val="24"/>
                <w:szCs w:val="24"/>
              </w:rPr>
              <w:t>Лаб</w:t>
            </w:r>
            <w:proofErr w:type="spellEnd"/>
          </w:p>
        </w:tc>
        <w:tc>
          <w:tcPr>
            <w:tcW w:w="838"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СЕМ</w:t>
            </w:r>
          </w:p>
        </w:tc>
        <w:tc>
          <w:tcPr>
            <w:tcW w:w="2142" w:type="dxa"/>
            <w:vMerge/>
            <w:shd w:val="clear" w:color="auto" w:fill="auto"/>
          </w:tcPr>
          <w:p w:rsidR="00FA02F2" w:rsidRPr="00A44AD9" w:rsidRDefault="00FA02F2" w:rsidP="00B41235">
            <w:pPr>
              <w:widowControl w:val="0"/>
              <w:autoSpaceDE w:val="0"/>
              <w:autoSpaceDN w:val="0"/>
              <w:adjustRightInd w:val="0"/>
              <w:jc w:val="both"/>
              <w:rPr>
                <w:rFonts w:ascii="Times New Roman" w:hAnsi="Times New Roman" w:cs="Times New Roman"/>
                <w:sz w:val="24"/>
                <w:szCs w:val="24"/>
              </w:rPr>
            </w:pPr>
          </w:p>
        </w:tc>
      </w:tr>
      <w:tr w:rsidR="00FA02F2" w:rsidRPr="00A44AD9" w:rsidTr="00B41235">
        <w:tc>
          <w:tcPr>
            <w:tcW w:w="663" w:type="dxa"/>
            <w:shd w:val="clear" w:color="auto" w:fill="auto"/>
          </w:tcPr>
          <w:p w:rsidR="00FA02F2" w:rsidRPr="00A44AD9" w:rsidRDefault="00FA02F2" w:rsidP="00B41235">
            <w:pPr>
              <w:widowControl w:val="0"/>
              <w:numPr>
                <w:ilvl w:val="0"/>
                <w:numId w:val="1"/>
              </w:numPr>
              <w:autoSpaceDE w:val="0"/>
              <w:autoSpaceDN w:val="0"/>
              <w:adjustRightInd w:val="0"/>
              <w:spacing w:after="0" w:line="240" w:lineRule="auto"/>
              <w:contextualSpacing/>
              <w:jc w:val="both"/>
              <w:rPr>
                <w:rFonts w:ascii="Times New Roman" w:hAnsi="Times New Roman" w:cs="Times New Roman"/>
                <w:sz w:val="24"/>
                <w:szCs w:val="24"/>
              </w:rPr>
            </w:pPr>
          </w:p>
        </w:tc>
        <w:tc>
          <w:tcPr>
            <w:tcW w:w="2708" w:type="dxa"/>
            <w:shd w:val="clear" w:color="auto" w:fill="auto"/>
          </w:tcPr>
          <w:p w:rsidR="00FA02F2" w:rsidRPr="00A44AD9" w:rsidRDefault="00FA02F2" w:rsidP="00B41235">
            <w:pPr>
              <w:widowControl w:val="0"/>
              <w:autoSpaceDE w:val="0"/>
              <w:autoSpaceDN w:val="0"/>
              <w:adjustRightInd w:val="0"/>
              <w:jc w:val="both"/>
              <w:rPr>
                <w:rFonts w:ascii="Times New Roman" w:hAnsi="Times New Roman" w:cs="Times New Roman"/>
                <w:sz w:val="24"/>
                <w:szCs w:val="24"/>
              </w:rPr>
            </w:pPr>
            <w:r w:rsidRPr="00A44AD9">
              <w:rPr>
                <w:rFonts w:ascii="Times New Roman" w:hAnsi="Times New Roman" w:cs="Times New Roman"/>
                <w:sz w:val="24"/>
                <w:szCs w:val="24"/>
              </w:rPr>
              <w:t xml:space="preserve">Тема 1. Рельеф </w:t>
            </w:r>
            <w:proofErr w:type="spellStart"/>
            <w:r w:rsidRPr="00A44AD9">
              <w:rPr>
                <w:rFonts w:ascii="Times New Roman" w:hAnsi="Times New Roman" w:cs="Times New Roman"/>
                <w:sz w:val="24"/>
                <w:szCs w:val="24"/>
              </w:rPr>
              <w:t>полуфигуры</w:t>
            </w:r>
            <w:proofErr w:type="spellEnd"/>
            <w:r w:rsidRPr="00A44AD9">
              <w:rPr>
                <w:rFonts w:ascii="Times New Roman" w:hAnsi="Times New Roman" w:cs="Times New Roman"/>
                <w:sz w:val="24"/>
                <w:szCs w:val="24"/>
              </w:rPr>
              <w:t xml:space="preserve"> человека (живая модель).</w:t>
            </w:r>
          </w:p>
        </w:tc>
        <w:tc>
          <w:tcPr>
            <w:tcW w:w="824"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1035"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5(4*)</w:t>
            </w:r>
          </w:p>
        </w:tc>
        <w:tc>
          <w:tcPr>
            <w:tcW w:w="838"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sz w:val="24"/>
                <w:szCs w:val="24"/>
              </w:rPr>
            </w:pPr>
          </w:p>
        </w:tc>
        <w:tc>
          <w:tcPr>
            <w:tcW w:w="2142"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30</w:t>
            </w:r>
          </w:p>
        </w:tc>
      </w:tr>
      <w:tr w:rsidR="00FA02F2" w:rsidRPr="00A44AD9" w:rsidTr="00B41235">
        <w:tc>
          <w:tcPr>
            <w:tcW w:w="663" w:type="dxa"/>
            <w:shd w:val="clear" w:color="auto" w:fill="auto"/>
          </w:tcPr>
          <w:p w:rsidR="00FA02F2" w:rsidRPr="00A44AD9" w:rsidRDefault="00FA02F2" w:rsidP="00B41235">
            <w:pPr>
              <w:widowControl w:val="0"/>
              <w:numPr>
                <w:ilvl w:val="0"/>
                <w:numId w:val="1"/>
              </w:numPr>
              <w:autoSpaceDE w:val="0"/>
              <w:autoSpaceDN w:val="0"/>
              <w:adjustRightInd w:val="0"/>
              <w:spacing w:after="0" w:line="240" w:lineRule="auto"/>
              <w:contextualSpacing/>
              <w:jc w:val="both"/>
              <w:rPr>
                <w:rFonts w:ascii="Times New Roman" w:hAnsi="Times New Roman" w:cs="Times New Roman"/>
                <w:sz w:val="24"/>
                <w:szCs w:val="24"/>
              </w:rPr>
            </w:pPr>
          </w:p>
        </w:tc>
        <w:tc>
          <w:tcPr>
            <w:tcW w:w="2708" w:type="dxa"/>
            <w:shd w:val="clear" w:color="auto" w:fill="auto"/>
          </w:tcPr>
          <w:p w:rsidR="00FA02F2" w:rsidRPr="00A44AD9" w:rsidRDefault="00FA02F2" w:rsidP="00B41235">
            <w:pPr>
              <w:widowControl w:val="0"/>
              <w:autoSpaceDE w:val="0"/>
              <w:autoSpaceDN w:val="0"/>
              <w:adjustRightInd w:val="0"/>
              <w:jc w:val="both"/>
              <w:rPr>
                <w:rFonts w:ascii="Times New Roman" w:hAnsi="Times New Roman" w:cs="Times New Roman"/>
                <w:sz w:val="24"/>
                <w:szCs w:val="24"/>
              </w:rPr>
            </w:pPr>
            <w:r w:rsidRPr="00A44AD9">
              <w:rPr>
                <w:rFonts w:ascii="Times New Roman" w:hAnsi="Times New Roman" w:cs="Times New Roman"/>
                <w:sz w:val="24"/>
                <w:szCs w:val="24"/>
              </w:rPr>
              <w:t>Тема 2. Сидящая фигура человека.</w:t>
            </w:r>
          </w:p>
        </w:tc>
        <w:tc>
          <w:tcPr>
            <w:tcW w:w="824"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1035"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5(3*)</w:t>
            </w:r>
          </w:p>
        </w:tc>
        <w:tc>
          <w:tcPr>
            <w:tcW w:w="838"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sz w:val="24"/>
                <w:szCs w:val="24"/>
              </w:rPr>
            </w:pPr>
          </w:p>
        </w:tc>
        <w:tc>
          <w:tcPr>
            <w:tcW w:w="2142" w:type="dxa"/>
            <w:shd w:val="clear" w:color="auto" w:fill="auto"/>
          </w:tcPr>
          <w:p w:rsidR="00FA02F2" w:rsidRPr="00A44AD9" w:rsidRDefault="00FA02F2" w:rsidP="00FA02F2">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26</w:t>
            </w:r>
          </w:p>
        </w:tc>
      </w:tr>
      <w:tr w:rsidR="00FA02F2" w:rsidRPr="00A44AD9" w:rsidTr="00B41235">
        <w:tc>
          <w:tcPr>
            <w:tcW w:w="663" w:type="dxa"/>
            <w:shd w:val="clear" w:color="auto" w:fill="auto"/>
          </w:tcPr>
          <w:p w:rsidR="00FA02F2" w:rsidRPr="00A44AD9" w:rsidRDefault="00FA02F2" w:rsidP="00B41235">
            <w:pPr>
              <w:widowControl w:val="0"/>
              <w:autoSpaceDE w:val="0"/>
              <w:autoSpaceDN w:val="0"/>
              <w:adjustRightInd w:val="0"/>
              <w:ind w:left="360"/>
              <w:contextualSpacing/>
              <w:jc w:val="both"/>
              <w:rPr>
                <w:rFonts w:ascii="Times New Roman" w:hAnsi="Times New Roman" w:cs="Times New Roman"/>
                <w:sz w:val="24"/>
                <w:szCs w:val="24"/>
              </w:rPr>
            </w:pPr>
          </w:p>
        </w:tc>
        <w:tc>
          <w:tcPr>
            <w:tcW w:w="2708" w:type="dxa"/>
            <w:shd w:val="clear" w:color="auto" w:fill="auto"/>
          </w:tcPr>
          <w:p w:rsidR="00FA02F2" w:rsidRPr="00A44AD9" w:rsidRDefault="00FA02F2" w:rsidP="00B41235">
            <w:pPr>
              <w:widowControl w:val="0"/>
              <w:autoSpaceDE w:val="0"/>
              <w:autoSpaceDN w:val="0"/>
              <w:adjustRightInd w:val="0"/>
              <w:jc w:val="both"/>
              <w:rPr>
                <w:rFonts w:ascii="Times New Roman" w:hAnsi="Times New Roman" w:cs="Times New Roman"/>
                <w:b/>
                <w:sz w:val="24"/>
                <w:szCs w:val="24"/>
              </w:rPr>
            </w:pPr>
            <w:r w:rsidRPr="00A44AD9">
              <w:rPr>
                <w:rFonts w:ascii="Times New Roman" w:hAnsi="Times New Roman" w:cs="Times New Roman"/>
                <w:b/>
                <w:sz w:val="24"/>
                <w:szCs w:val="24"/>
              </w:rPr>
              <w:t xml:space="preserve">Итого </w:t>
            </w:r>
          </w:p>
        </w:tc>
        <w:tc>
          <w:tcPr>
            <w:tcW w:w="824"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c>
          <w:tcPr>
            <w:tcW w:w="1035"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10(7*)</w:t>
            </w:r>
          </w:p>
        </w:tc>
        <w:tc>
          <w:tcPr>
            <w:tcW w:w="838"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sz w:val="24"/>
                <w:szCs w:val="24"/>
              </w:rPr>
            </w:pPr>
          </w:p>
        </w:tc>
        <w:tc>
          <w:tcPr>
            <w:tcW w:w="2142" w:type="dxa"/>
            <w:shd w:val="clear" w:color="auto" w:fill="auto"/>
          </w:tcPr>
          <w:p w:rsidR="00FA02F2" w:rsidRPr="00A44AD9" w:rsidRDefault="00FA02F2" w:rsidP="00B41235">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56</w:t>
            </w:r>
          </w:p>
        </w:tc>
      </w:tr>
    </w:tbl>
    <w:p w:rsidR="00EA2C5E" w:rsidRDefault="00EA2C5E" w:rsidP="00A44AD9">
      <w:pPr>
        <w:rPr>
          <w:rFonts w:ascii="Times New Roman" w:hAnsi="Times New Roman" w:cs="Times New Roman"/>
          <w:i/>
          <w:sz w:val="24"/>
          <w:szCs w:val="24"/>
        </w:rPr>
      </w:pPr>
    </w:p>
    <w:p w:rsidR="006E0452" w:rsidRPr="00243BBA" w:rsidRDefault="00EA2C5E" w:rsidP="00A44AD9">
      <w:pPr>
        <w:rPr>
          <w:rFonts w:ascii="Times New Roman" w:hAnsi="Times New Roman" w:cs="Times New Roman"/>
          <w:b/>
          <w:sz w:val="24"/>
          <w:szCs w:val="24"/>
        </w:rPr>
      </w:pPr>
      <w:r w:rsidRPr="00243BBA">
        <w:rPr>
          <w:rFonts w:ascii="Times New Roman" w:hAnsi="Times New Roman" w:cs="Times New Roman"/>
          <w:b/>
          <w:i/>
          <w:sz w:val="24"/>
          <w:szCs w:val="24"/>
        </w:rPr>
        <w:t>4.1.3. 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2708"/>
        <w:gridCol w:w="824"/>
        <w:gridCol w:w="1035"/>
        <w:gridCol w:w="838"/>
        <w:gridCol w:w="2142"/>
      </w:tblGrid>
      <w:tr w:rsidR="00EA2C5E" w:rsidRPr="00A44AD9" w:rsidTr="002A0F7B">
        <w:tc>
          <w:tcPr>
            <w:tcW w:w="663" w:type="dxa"/>
            <w:vMerge w:val="restart"/>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b/>
                <w:sz w:val="24"/>
                <w:szCs w:val="24"/>
              </w:rPr>
            </w:pPr>
          </w:p>
          <w:p w:rsidR="00EA2C5E" w:rsidRPr="00A44AD9" w:rsidRDefault="00EA2C5E" w:rsidP="002A0F7B">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 п/п</w:t>
            </w:r>
          </w:p>
        </w:tc>
        <w:tc>
          <w:tcPr>
            <w:tcW w:w="2708" w:type="dxa"/>
            <w:vMerge w:val="restart"/>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b/>
                <w:sz w:val="24"/>
                <w:szCs w:val="24"/>
              </w:rPr>
            </w:pPr>
          </w:p>
          <w:p w:rsidR="00EA2C5E" w:rsidRPr="00A44AD9" w:rsidRDefault="00EA2C5E" w:rsidP="002A0F7B">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Раздел/тема</w:t>
            </w:r>
          </w:p>
        </w:tc>
        <w:tc>
          <w:tcPr>
            <w:tcW w:w="4839" w:type="dxa"/>
            <w:gridSpan w:val="4"/>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Виды учебной работы (в часах)</w:t>
            </w:r>
          </w:p>
        </w:tc>
      </w:tr>
      <w:tr w:rsidR="00EA2C5E" w:rsidRPr="00A44AD9" w:rsidTr="002A0F7B">
        <w:tc>
          <w:tcPr>
            <w:tcW w:w="663" w:type="dxa"/>
            <w:vMerge/>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b/>
                <w:sz w:val="24"/>
                <w:szCs w:val="24"/>
              </w:rPr>
            </w:pPr>
          </w:p>
        </w:tc>
        <w:tc>
          <w:tcPr>
            <w:tcW w:w="2708" w:type="dxa"/>
            <w:vMerge/>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b/>
                <w:sz w:val="24"/>
                <w:szCs w:val="24"/>
              </w:rPr>
            </w:pPr>
          </w:p>
        </w:tc>
        <w:tc>
          <w:tcPr>
            <w:tcW w:w="2697" w:type="dxa"/>
            <w:gridSpan w:val="3"/>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Аудиторная работа</w:t>
            </w:r>
          </w:p>
        </w:tc>
        <w:tc>
          <w:tcPr>
            <w:tcW w:w="2142" w:type="dxa"/>
            <w:vMerge w:val="restart"/>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Самостоятельная работа</w:t>
            </w:r>
          </w:p>
        </w:tc>
      </w:tr>
      <w:tr w:rsidR="00EA2C5E" w:rsidRPr="00A44AD9" w:rsidTr="002A0F7B">
        <w:tc>
          <w:tcPr>
            <w:tcW w:w="663" w:type="dxa"/>
            <w:vMerge/>
            <w:shd w:val="clear" w:color="auto" w:fill="auto"/>
          </w:tcPr>
          <w:p w:rsidR="00EA2C5E" w:rsidRPr="00A44AD9" w:rsidRDefault="00EA2C5E" w:rsidP="002A0F7B">
            <w:pPr>
              <w:widowControl w:val="0"/>
              <w:autoSpaceDE w:val="0"/>
              <w:autoSpaceDN w:val="0"/>
              <w:adjustRightInd w:val="0"/>
              <w:jc w:val="both"/>
              <w:rPr>
                <w:rFonts w:ascii="Times New Roman" w:hAnsi="Times New Roman" w:cs="Times New Roman"/>
                <w:sz w:val="24"/>
                <w:szCs w:val="24"/>
              </w:rPr>
            </w:pPr>
          </w:p>
        </w:tc>
        <w:tc>
          <w:tcPr>
            <w:tcW w:w="2708" w:type="dxa"/>
            <w:vMerge/>
            <w:shd w:val="clear" w:color="auto" w:fill="auto"/>
          </w:tcPr>
          <w:p w:rsidR="00EA2C5E" w:rsidRPr="00A44AD9" w:rsidRDefault="00EA2C5E" w:rsidP="002A0F7B">
            <w:pPr>
              <w:widowControl w:val="0"/>
              <w:autoSpaceDE w:val="0"/>
              <w:autoSpaceDN w:val="0"/>
              <w:adjustRightInd w:val="0"/>
              <w:jc w:val="both"/>
              <w:rPr>
                <w:rFonts w:ascii="Times New Roman" w:hAnsi="Times New Roman" w:cs="Times New Roman"/>
                <w:sz w:val="24"/>
                <w:szCs w:val="24"/>
              </w:rPr>
            </w:pPr>
          </w:p>
        </w:tc>
        <w:tc>
          <w:tcPr>
            <w:tcW w:w="824"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ЛК</w:t>
            </w:r>
          </w:p>
        </w:tc>
        <w:tc>
          <w:tcPr>
            <w:tcW w:w="1035"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ПР\</w:t>
            </w:r>
            <w:proofErr w:type="spellStart"/>
            <w:r w:rsidRPr="00A44AD9">
              <w:rPr>
                <w:rFonts w:ascii="Times New Roman" w:hAnsi="Times New Roman" w:cs="Times New Roman"/>
                <w:b/>
                <w:sz w:val="24"/>
                <w:szCs w:val="24"/>
              </w:rPr>
              <w:t>Лаб</w:t>
            </w:r>
            <w:proofErr w:type="spellEnd"/>
          </w:p>
        </w:tc>
        <w:tc>
          <w:tcPr>
            <w:tcW w:w="838"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СЕМ</w:t>
            </w:r>
          </w:p>
        </w:tc>
        <w:tc>
          <w:tcPr>
            <w:tcW w:w="2142" w:type="dxa"/>
            <w:vMerge/>
            <w:shd w:val="clear" w:color="auto" w:fill="auto"/>
          </w:tcPr>
          <w:p w:rsidR="00EA2C5E" w:rsidRPr="00A44AD9" w:rsidRDefault="00EA2C5E" w:rsidP="002A0F7B">
            <w:pPr>
              <w:widowControl w:val="0"/>
              <w:autoSpaceDE w:val="0"/>
              <w:autoSpaceDN w:val="0"/>
              <w:adjustRightInd w:val="0"/>
              <w:jc w:val="both"/>
              <w:rPr>
                <w:rFonts w:ascii="Times New Roman" w:hAnsi="Times New Roman" w:cs="Times New Roman"/>
                <w:sz w:val="24"/>
                <w:szCs w:val="24"/>
              </w:rPr>
            </w:pPr>
          </w:p>
        </w:tc>
      </w:tr>
      <w:tr w:rsidR="00EA2C5E" w:rsidRPr="00A44AD9" w:rsidTr="002A0F7B">
        <w:tc>
          <w:tcPr>
            <w:tcW w:w="663" w:type="dxa"/>
            <w:shd w:val="clear" w:color="auto" w:fill="auto"/>
          </w:tcPr>
          <w:p w:rsidR="00EA2C5E" w:rsidRPr="00A44AD9" w:rsidRDefault="00EA2C5E" w:rsidP="002A0F7B">
            <w:pPr>
              <w:widowControl w:val="0"/>
              <w:numPr>
                <w:ilvl w:val="0"/>
                <w:numId w:val="1"/>
              </w:numPr>
              <w:autoSpaceDE w:val="0"/>
              <w:autoSpaceDN w:val="0"/>
              <w:adjustRightInd w:val="0"/>
              <w:spacing w:after="0" w:line="240" w:lineRule="auto"/>
              <w:contextualSpacing/>
              <w:jc w:val="both"/>
              <w:rPr>
                <w:rFonts w:ascii="Times New Roman" w:hAnsi="Times New Roman" w:cs="Times New Roman"/>
                <w:sz w:val="24"/>
                <w:szCs w:val="24"/>
              </w:rPr>
            </w:pPr>
          </w:p>
        </w:tc>
        <w:tc>
          <w:tcPr>
            <w:tcW w:w="2708" w:type="dxa"/>
            <w:shd w:val="clear" w:color="auto" w:fill="auto"/>
          </w:tcPr>
          <w:p w:rsidR="00EA2C5E" w:rsidRPr="00A44AD9" w:rsidRDefault="00EA2C5E" w:rsidP="002A0F7B">
            <w:pPr>
              <w:widowControl w:val="0"/>
              <w:autoSpaceDE w:val="0"/>
              <w:autoSpaceDN w:val="0"/>
              <w:adjustRightInd w:val="0"/>
              <w:jc w:val="both"/>
              <w:rPr>
                <w:rFonts w:ascii="Times New Roman" w:hAnsi="Times New Roman" w:cs="Times New Roman"/>
                <w:sz w:val="24"/>
                <w:szCs w:val="24"/>
              </w:rPr>
            </w:pPr>
            <w:r w:rsidRPr="00A44AD9">
              <w:rPr>
                <w:rFonts w:ascii="Times New Roman" w:hAnsi="Times New Roman" w:cs="Times New Roman"/>
                <w:sz w:val="24"/>
                <w:szCs w:val="24"/>
              </w:rPr>
              <w:t xml:space="preserve">Тема 1. Рельеф </w:t>
            </w:r>
            <w:proofErr w:type="spellStart"/>
            <w:r w:rsidRPr="00A44AD9">
              <w:rPr>
                <w:rFonts w:ascii="Times New Roman" w:hAnsi="Times New Roman" w:cs="Times New Roman"/>
                <w:sz w:val="24"/>
                <w:szCs w:val="24"/>
              </w:rPr>
              <w:t>полуфигуры</w:t>
            </w:r>
            <w:proofErr w:type="spellEnd"/>
            <w:r w:rsidRPr="00A44AD9">
              <w:rPr>
                <w:rFonts w:ascii="Times New Roman" w:hAnsi="Times New Roman" w:cs="Times New Roman"/>
                <w:sz w:val="24"/>
                <w:szCs w:val="24"/>
              </w:rPr>
              <w:t xml:space="preserve"> человека (живая модель).</w:t>
            </w:r>
          </w:p>
        </w:tc>
        <w:tc>
          <w:tcPr>
            <w:tcW w:w="824"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sz w:val="24"/>
                <w:szCs w:val="24"/>
              </w:rPr>
            </w:pPr>
          </w:p>
        </w:tc>
        <w:tc>
          <w:tcPr>
            <w:tcW w:w="1035"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9</w:t>
            </w:r>
          </w:p>
        </w:tc>
        <w:tc>
          <w:tcPr>
            <w:tcW w:w="838"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sz w:val="24"/>
                <w:szCs w:val="24"/>
              </w:rPr>
            </w:pPr>
          </w:p>
        </w:tc>
        <w:tc>
          <w:tcPr>
            <w:tcW w:w="2142"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27</w:t>
            </w:r>
          </w:p>
        </w:tc>
      </w:tr>
      <w:tr w:rsidR="00EA2C5E" w:rsidRPr="00A44AD9" w:rsidTr="002A0F7B">
        <w:tc>
          <w:tcPr>
            <w:tcW w:w="663" w:type="dxa"/>
            <w:shd w:val="clear" w:color="auto" w:fill="auto"/>
          </w:tcPr>
          <w:p w:rsidR="00EA2C5E" w:rsidRPr="00A44AD9" w:rsidRDefault="00EA2C5E" w:rsidP="002A0F7B">
            <w:pPr>
              <w:widowControl w:val="0"/>
              <w:numPr>
                <w:ilvl w:val="0"/>
                <w:numId w:val="1"/>
              </w:numPr>
              <w:autoSpaceDE w:val="0"/>
              <w:autoSpaceDN w:val="0"/>
              <w:adjustRightInd w:val="0"/>
              <w:spacing w:after="0" w:line="240" w:lineRule="auto"/>
              <w:contextualSpacing/>
              <w:jc w:val="both"/>
              <w:rPr>
                <w:rFonts w:ascii="Times New Roman" w:hAnsi="Times New Roman" w:cs="Times New Roman"/>
                <w:sz w:val="24"/>
                <w:szCs w:val="24"/>
              </w:rPr>
            </w:pPr>
          </w:p>
        </w:tc>
        <w:tc>
          <w:tcPr>
            <w:tcW w:w="2708" w:type="dxa"/>
            <w:shd w:val="clear" w:color="auto" w:fill="auto"/>
          </w:tcPr>
          <w:p w:rsidR="00EA2C5E" w:rsidRPr="00A44AD9" w:rsidRDefault="00EA2C5E" w:rsidP="002A0F7B">
            <w:pPr>
              <w:widowControl w:val="0"/>
              <w:autoSpaceDE w:val="0"/>
              <w:autoSpaceDN w:val="0"/>
              <w:adjustRightInd w:val="0"/>
              <w:jc w:val="both"/>
              <w:rPr>
                <w:rFonts w:ascii="Times New Roman" w:hAnsi="Times New Roman" w:cs="Times New Roman"/>
                <w:sz w:val="24"/>
                <w:szCs w:val="24"/>
              </w:rPr>
            </w:pPr>
            <w:r w:rsidRPr="00A44AD9">
              <w:rPr>
                <w:rFonts w:ascii="Times New Roman" w:hAnsi="Times New Roman" w:cs="Times New Roman"/>
                <w:sz w:val="24"/>
                <w:szCs w:val="24"/>
              </w:rPr>
              <w:t>Тема 2. Сидящая фигура человека.</w:t>
            </w:r>
          </w:p>
        </w:tc>
        <w:tc>
          <w:tcPr>
            <w:tcW w:w="824"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sz w:val="24"/>
                <w:szCs w:val="24"/>
              </w:rPr>
            </w:pPr>
          </w:p>
        </w:tc>
        <w:tc>
          <w:tcPr>
            <w:tcW w:w="1035"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9</w:t>
            </w:r>
          </w:p>
        </w:tc>
        <w:tc>
          <w:tcPr>
            <w:tcW w:w="838"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sz w:val="24"/>
                <w:szCs w:val="24"/>
              </w:rPr>
            </w:pPr>
          </w:p>
        </w:tc>
        <w:tc>
          <w:tcPr>
            <w:tcW w:w="2142"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25</w:t>
            </w:r>
          </w:p>
        </w:tc>
      </w:tr>
      <w:tr w:rsidR="00EA2C5E" w:rsidRPr="00A44AD9" w:rsidTr="002A0F7B">
        <w:tc>
          <w:tcPr>
            <w:tcW w:w="663" w:type="dxa"/>
            <w:shd w:val="clear" w:color="auto" w:fill="auto"/>
          </w:tcPr>
          <w:p w:rsidR="00EA2C5E" w:rsidRPr="00A44AD9" w:rsidRDefault="00EA2C5E" w:rsidP="002A0F7B">
            <w:pPr>
              <w:widowControl w:val="0"/>
              <w:autoSpaceDE w:val="0"/>
              <w:autoSpaceDN w:val="0"/>
              <w:adjustRightInd w:val="0"/>
              <w:ind w:left="360"/>
              <w:contextualSpacing/>
              <w:jc w:val="both"/>
              <w:rPr>
                <w:rFonts w:ascii="Times New Roman" w:hAnsi="Times New Roman" w:cs="Times New Roman"/>
                <w:sz w:val="24"/>
                <w:szCs w:val="24"/>
              </w:rPr>
            </w:pPr>
          </w:p>
        </w:tc>
        <w:tc>
          <w:tcPr>
            <w:tcW w:w="2708" w:type="dxa"/>
            <w:shd w:val="clear" w:color="auto" w:fill="auto"/>
          </w:tcPr>
          <w:p w:rsidR="00EA2C5E" w:rsidRPr="00A44AD9" w:rsidRDefault="00EA2C5E" w:rsidP="002A0F7B">
            <w:pPr>
              <w:widowControl w:val="0"/>
              <w:autoSpaceDE w:val="0"/>
              <w:autoSpaceDN w:val="0"/>
              <w:adjustRightInd w:val="0"/>
              <w:jc w:val="both"/>
              <w:rPr>
                <w:rFonts w:ascii="Times New Roman" w:hAnsi="Times New Roman" w:cs="Times New Roman"/>
                <w:b/>
                <w:sz w:val="24"/>
                <w:szCs w:val="24"/>
              </w:rPr>
            </w:pPr>
            <w:r w:rsidRPr="00A44AD9">
              <w:rPr>
                <w:rFonts w:ascii="Times New Roman" w:hAnsi="Times New Roman" w:cs="Times New Roman"/>
                <w:b/>
                <w:sz w:val="24"/>
                <w:szCs w:val="24"/>
              </w:rPr>
              <w:t xml:space="preserve">Итого </w:t>
            </w:r>
          </w:p>
        </w:tc>
        <w:tc>
          <w:tcPr>
            <w:tcW w:w="824"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sz w:val="24"/>
                <w:szCs w:val="24"/>
              </w:rPr>
            </w:pPr>
          </w:p>
        </w:tc>
        <w:tc>
          <w:tcPr>
            <w:tcW w:w="1035"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18</w:t>
            </w:r>
          </w:p>
        </w:tc>
        <w:tc>
          <w:tcPr>
            <w:tcW w:w="838"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sz w:val="24"/>
                <w:szCs w:val="24"/>
              </w:rPr>
            </w:pPr>
          </w:p>
        </w:tc>
        <w:tc>
          <w:tcPr>
            <w:tcW w:w="2142" w:type="dxa"/>
            <w:shd w:val="clear" w:color="auto" w:fill="auto"/>
          </w:tcPr>
          <w:p w:rsidR="00EA2C5E" w:rsidRPr="00A44AD9" w:rsidRDefault="00EA2C5E" w:rsidP="002A0F7B">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52</w:t>
            </w:r>
          </w:p>
        </w:tc>
      </w:tr>
    </w:tbl>
    <w:p w:rsidR="00EA2C5E" w:rsidRPr="00A44AD9" w:rsidRDefault="00EA2C5E" w:rsidP="00A44AD9">
      <w:pPr>
        <w:rPr>
          <w:rFonts w:ascii="Times New Roman" w:hAnsi="Times New Roman" w:cs="Times New Roman"/>
          <w:b/>
          <w:sz w:val="24"/>
          <w:szCs w:val="24"/>
        </w:rPr>
      </w:pPr>
    </w:p>
    <w:p w:rsidR="006E0452" w:rsidRPr="00243BBA" w:rsidRDefault="006E0452" w:rsidP="006E0452">
      <w:pPr>
        <w:jc w:val="both"/>
        <w:rPr>
          <w:rFonts w:ascii="Times New Roman" w:hAnsi="Times New Roman" w:cs="Times New Roman"/>
          <w:b/>
          <w:i/>
          <w:sz w:val="24"/>
          <w:szCs w:val="24"/>
        </w:rPr>
      </w:pPr>
      <w:r w:rsidRPr="00243BBA">
        <w:rPr>
          <w:rFonts w:ascii="Times New Roman" w:hAnsi="Times New Roman" w:cs="Times New Roman"/>
          <w:b/>
          <w:i/>
          <w:sz w:val="24"/>
          <w:szCs w:val="24"/>
        </w:rPr>
        <w:t>4.2</w:t>
      </w:r>
      <w:r w:rsidRPr="00243BBA">
        <w:rPr>
          <w:rFonts w:ascii="Times New Roman" w:hAnsi="Times New Roman" w:cs="Times New Roman"/>
          <w:b/>
          <w:i/>
          <w:sz w:val="24"/>
          <w:szCs w:val="24"/>
        </w:rPr>
        <w:tab/>
        <w:t>Программа дисциплины</w:t>
      </w:r>
      <w:r w:rsidR="00243BBA">
        <w:rPr>
          <w:rFonts w:ascii="Times New Roman" w:hAnsi="Times New Roman" w:cs="Times New Roman"/>
          <w:b/>
          <w:i/>
          <w:sz w:val="24"/>
          <w:szCs w:val="24"/>
        </w:rPr>
        <w:t>,</w:t>
      </w:r>
      <w:r w:rsidRPr="00243BBA">
        <w:rPr>
          <w:rFonts w:ascii="Times New Roman" w:hAnsi="Times New Roman" w:cs="Times New Roman"/>
          <w:b/>
          <w:i/>
          <w:sz w:val="24"/>
          <w:szCs w:val="24"/>
        </w:rPr>
        <w:t xml:space="preserve"> структурированная по темам / разделам.</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3"/>
        <w:gridCol w:w="5386"/>
      </w:tblGrid>
      <w:tr w:rsidR="006E0452" w:rsidRPr="00A44AD9" w:rsidTr="00E03DB6">
        <w:tc>
          <w:tcPr>
            <w:tcW w:w="567" w:type="dxa"/>
            <w:tcBorders>
              <w:top w:val="single" w:sz="4" w:space="0" w:color="auto"/>
              <w:left w:val="single" w:sz="4" w:space="0" w:color="auto"/>
              <w:bottom w:val="single" w:sz="4" w:space="0" w:color="auto"/>
              <w:right w:val="single" w:sz="4" w:space="0" w:color="auto"/>
            </w:tcBorders>
          </w:tcPr>
          <w:p w:rsidR="006E0452" w:rsidRPr="00A44AD9" w:rsidRDefault="006E0452" w:rsidP="00E03DB6">
            <w:pPr>
              <w:jc w:val="center"/>
              <w:rPr>
                <w:rFonts w:ascii="Times New Roman" w:hAnsi="Times New Roman" w:cs="Times New Roman"/>
                <w:sz w:val="24"/>
                <w:szCs w:val="24"/>
              </w:rPr>
            </w:pPr>
            <w:r w:rsidRPr="00A44AD9">
              <w:rPr>
                <w:rFonts w:ascii="Times New Roman" w:hAnsi="Times New Roman" w:cs="Times New Roman"/>
                <w:sz w:val="24"/>
                <w:szCs w:val="24"/>
              </w:rPr>
              <w:t>№ п/п</w:t>
            </w:r>
          </w:p>
        </w:tc>
        <w:tc>
          <w:tcPr>
            <w:tcW w:w="3403" w:type="dxa"/>
            <w:tcBorders>
              <w:top w:val="single" w:sz="4" w:space="0" w:color="auto"/>
              <w:left w:val="single" w:sz="4" w:space="0" w:color="auto"/>
              <w:bottom w:val="single" w:sz="4" w:space="0" w:color="auto"/>
              <w:right w:val="single" w:sz="4" w:space="0" w:color="auto"/>
            </w:tcBorders>
          </w:tcPr>
          <w:p w:rsidR="006E0452" w:rsidRPr="00A44AD9" w:rsidRDefault="006E0452" w:rsidP="00E03DB6">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Наименование темы (раздела) дисциплины</w:t>
            </w:r>
          </w:p>
        </w:tc>
        <w:tc>
          <w:tcPr>
            <w:tcW w:w="5386" w:type="dxa"/>
            <w:tcBorders>
              <w:top w:val="single" w:sz="4" w:space="0" w:color="auto"/>
              <w:left w:val="single" w:sz="4" w:space="0" w:color="auto"/>
              <w:bottom w:val="single" w:sz="4" w:space="0" w:color="auto"/>
              <w:right w:val="single" w:sz="4" w:space="0" w:color="auto"/>
            </w:tcBorders>
          </w:tcPr>
          <w:p w:rsidR="006E0452" w:rsidRPr="00A44AD9" w:rsidRDefault="006E0452" w:rsidP="00E03DB6">
            <w:pPr>
              <w:widowControl w:val="0"/>
              <w:autoSpaceDE w:val="0"/>
              <w:autoSpaceDN w:val="0"/>
              <w:adjustRightInd w:val="0"/>
              <w:jc w:val="center"/>
              <w:rPr>
                <w:rFonts w:ascii="Times New Roman" w:hAnsi="Times New Roman" w:cs="Times New Roman"/>
                <w:b/>
                <w:sz w:val="24"/>
                <w:szCs w:val="24"/>
              </w:rPr>
            </w:pPr>
            <w:r w:rsidRPr="00A44AD9">
              <w:rPr>
                <w:rFonts w:ascii="Times New Roman" w:hAnsi="Times New Roman" w:cs="Times New Roman"/>
                <w:b/>
                <w:sz w:val="24"/>
                <w:szCs w:val="24"/>
              </w:rPr>
              <w:t>Содержание практического занятия</w:t>
            </w:r>
          </w:p>
        </w:tc>
      </w:tr>
      <w:tr w:rsidR="006E0452" w:rsidRPr="00A44AD9" w:rsidTr="00E03DB6">
        <w:tc>
          <w:tcPr>
            <w:tcW w:w="567" w:type="dxa"/>
            <w:tcBorders>
              <w:top w:val="single" w:sz="4" w:space="0" w:color="auto"/>
              <w:left w:val="single" w:sz="4" w:space="0" w:color="auto"/>
              <w:bottom w:val="single" w:sz="4" w:space="0" w:color="auto"/>
              <w:right w:val="single" w:sz="4" w:space="0" w:color="auto"/>
            </w:tcBorders>
          </w:tcPr>
          <w:p w:rsidR="006E0452" w:rsidRPr="00A44AD9" w:rsidRDefault="006E0452" w:rsidP="00E03DB6">
            <w:pPr>
              <w:jc w:val="center"/>
              <w:rPr>
                <w:rFonts w:ascii="Times New Roman" w:hAnsi="Times New Roman" w:cs="Times New Roman"/>
                <w:sz w:val="24"/>
                <w:szCs w:val="24"/>
              </w:rPr>
            </w:pPr>
            <w:r w:rsidRPr="00A44AD9">
              <w:rPr>
                <w:rFonts w:ascii="Times New Roman" w:hAnsi="Times New Roman" w:cs="Times New Roman"/>
                <w:sz w:val="24"/>
                <w:szCs w:val="24"/>
              </w:rPr>
              <w:t>1</w:t>
            </w:r>
          </w:p>
        </w:tc>
        <w:tc>
          <w:tcPr>
            <w:tcW w:w="3403" w:type="dxa"/>
            <w:tcBorders>
              <w:top w:val="single" w:sz="4" w:space="0" w:color="auto"/>
              <w:left w:val="single" w:sz="4" w:space="0" w:color="auto"/>
              <w:bottom w:val="single" w:sz="4" w:space="0" w:color="auto"/>
              <w:right w:val="single" w:sz="4" w:space="0" w:color="auto"/>
            </w:tcBorders>
          </w:tcPr>
          <w:p w:rsidR="006E0452" w:rsidRPr="00A44AD9" w:rsidRDefault="006E0452" w:rsidP="00E03DB6">
            <w:pPr>
              <w:jc w:val="both"/>
              <w:rPr>
                <w:rFonts w:ascii="Times New Roman" w:hAnsi="Times New Roman" w:cs="Times New Roman"/>
                <w:sz w:val="24"/>
                <w:szCs w:val="24"/>
              </w:rPr>
            </w:pPr>
            <w:r w:rsidRPr="00A44AD9">
              <w:rPr>
                <w:rFonts w:ascii="Times New Roman" w:hAnsi="Times New Roman" w:cs="Times New Roman"/>
                <w:sz w:val="24"/>
                <w:szCs w:val="24"/>
              </w:rPr>
              <w:t>Тема1. Рельеф полуфигуры человека (живая модель).</w:t>
            </w:r>
          </w:p>
        </w:tc>
        <w:tc>
          <w:tcPr>
            <w:tcW w:w="5386" w:type="dxa"/>
            <w:tcBorders>
              <w:top w:val="single" w:sz="4" w:space="0" w:color="auto"/>
              <w:left w:val="single" w:sz="4" w:space="0" w:color="auto"/>
              <w:bottom w:val="single" w:sz="4" w:space="0" w:color="auto"/>
              <w:right w:val="single" w:sz="4" w:space="0" w:color="auto"/>
            </w:tcBorders>
          </w:tcPr>
          <w:p w:rsidR="006E0452" w:rsidRPr="00A44AD9" w:rsidRDefault="006E0452" w:rsidP="00E03DB6">
            <w:pPr>
              <w:shd w:val="clear" w:color="auto" w:fill="FFFFFF"/>
              <w:jc w:val="both"/>
              <w:rPr>
                <w:rFonts w:ascii="Times New Roman" w:hAnsi="Times New Roman" w:cs="Times New Roman"/>
                <w:color w:val="000000"/>
                <w:sz w:val="24"/>
                <w:szCs w:val="24"/>
              </w:rPr>
            </w:pPr>
            <w:r w:rsidRPr="00A44AD9">
              <w:rPr>
                <w:rFonts w:ascii="Times New Roman" w:hAnsi="Times New Roman" w:cs="Times New Roman"/>
                <w:color w:val="000000"/>
                <w:sz w:val="24"/>
                <w:szCs w:val="24"/>
              </w:rPr>
              <w:t xml:space="preserve">Размер: 30*40 см. Материал: глина. </w:t>
            </w:r>
          </w:p>
          <w:p w:rsidR="006E0452" w:rsidRPr="00A44AD9" w:rsidRDefault="006E0452" w:rsidP="00E03DB6">
            <w:pPr>
              <w:shd w:val="clear" w:color="auto" w:fill="FFFFFF"/>
              <w:jc w:val="both"/>
              <w:rPr>
                <w:rFonts w:ascii="Times New Roman" w:hAnsi="Times New Roman" w:cs="Times New Roman"/>
                <w:color w:val="000000"/>
                <w:sz w:val="24"/>
                <w:szCs w:val="24"/>
              </w:rPr>
            </w:pPr>
            <w:r w:rsidRPr="00A44AD9">
              <w:rPr>
                <w:rFonts w:ascii="Times New Roman" w:hAnsi="Times New Roman" w:cs="Times New Roman"/>
                <w:color w:val="000000"/>
                <w:sz w:val="24"/>
                <w:szCs w:val="24"/>
              </w:rPr>
              <w:t>Изучение закономерностей сокращения объемов полуфигуры человека в рельефе. Выполнение набросков и рисунков портрета в крайних положениях. Выполнение плинта и нанесение рисунка. Выявление планов рельефа и моделировка объемов с учетом перспективного сокращения.</w:t>
            </w:r>
            <w:r w:rsidRPr="00A44AD9">
              <w:rPr>
                <w:rFonts w:ascii="Times New Roman" w:hAnsi="Times New Roman" w:cs="Times New Roman"/>
                <w:sz w:val="24"/>
                <w:szCs w:val="24"/>
              </w:rPr>
              <w:t xml:space="preserve"> Проработка переднего плана. </w:t>
            </w:r>
            <w:r w:rsidRPr="00A44AD9">
              <w:rPr>
                <w:rFonts w:ascii="Times New Roman" w:hAnsi="Times New Roman" w:cs="Times New Roman"/>
                <w:color w:val="000000"/>
                <w:sz w:val="24"/>
                <w:szCs w:val="24"/>
              </w:rPr>
              <w:t xml:space="preserve">Уточнение пропорций и выявление характера натуры. Моделировка формы и проработка деталей  лица, шеи, торса и рук. </w:t>
            </w:r>
          </w:p>
        </w:tc>
      </w:tr>
      <w:tr w:rsidR="006E0452" w:rsidRPr="00A44AD9" w:rsidTr="00E03DB6">
        <w:tc>
          <w:tcPr>
            <w:tcW w:w="567" w:type="dxa"/>
            <w:tcBorders>
              <w:top w:val="single" w:sz="4" w:space="0" w:color="auto"/>
              <w:left w:val="single" w:sz="4" w:space="0" w:color="auto"/>
              <w:bottom w:val="single" w:sz="4" w:space="0" w:color="auto"/>
              <w:right w:val="single" w:sz="4" w:space="0" w:color="auto"/>
            </w:tcBorders>
          </w:tcPr>
          <w:p w:rsidR="006E0452" w:rsidRPr="00A44AD9" w:rsidRDefault="006E0452" w:rsidP="00E03DB6">
            <w:pPr>
              <w:jc w:val="center"/>
              <w:rPr>
                <w:rFonts w:ascii="Times New Roman" w:hAnsi="Times New Roman" w:cs="Times New Roman"/>
                <w:sz w:val="24"/>
                <w:szCs w:val="24"/>
              </w:rPr>
            </w:pPr>
            <w:r w:rsidRPr="00A44AD9">
              <w:rPr>
                <w:rFonts w:ascii="Times New Roman" w:hAnsi="Times New Roman" w:cs="Times New Roman"/>
                <w:sz w:val="24"/>
                <w:szCs w:val="24"/>
              </w:rPr>
              <w:t>2</w:t>
            </w:r>
          </w:p>
        </w:tc>
        <w:tc>
          <w:tcPr>
            <w:tcW w:w="3403" w:type="dxa"/>
            <w:tcBorders>
              <w:top w:val="single" w:sz="4" w:space="0" w:color="auto"/>
              <w:left w:val="single" w:sz="4" w:space="0" w:color="auto"/>
              <w:bottom w:val="single" w:sz="4" w:space="0" w:color="auto"/>
              <w:right w:val="single" w:sz="4" w:space="0" w:color="auto"/>
            </w:tcBorders>
          </w:tcPr>
          <w:p w:rsidR="006E0452" w:rsidRPr="00A44AD9" w:rsidRDefault="006E0452" w:rsidP="00E03DB6">
            <w:pPr>
              <w:jc w:val="both"/>
              <w:rPr>
                <w:rFonts w:ascii="Times New Roman" w:hAnsi="Times New Roman" w:cs="Times New Roman"/>
                <w:sz w:val="24"/>
                <w:szCs w:val="24"/>
              </w:rPr>
            </w:pPr>
            <w:r w:rsidRPr="00A44AD9">
              <w:rPr>
                <w:rFonts w:ascii="Times New Roman" w:hAnsi="Times New Roman" w:cs="Times New Roman"/>
                <w:sz w:val="24"/>
                <w:szCs w:val="24"/>
              </w:rPr>
              <w:t>Тема 2. Сидящая фигура человека.</w:t>
            </w:r>
          </w:p>
        </w:tc>
        <w:tc>
          <w:tcPr>
            <w:tcW w:w="5386" w:type="dxa"/>
            <w:tcBorders>
              <w:top w:val="single" w:sz="4" w:space="0" w:color="auto"/>
              <w:left w:val="single" w:sz="4" w:space="0" w:color="auto"/>
              <w:bottom w:val="single" w:sz="4" w:space="0" w:color="auto"/>
              <w:right w:val="single" w:sz="4" w:space="0" w:color="auto"/>
            </w:tcBorders>
          </w:tcPr>
          <w:p w:rsidR="006E0452" w:rsidRPr="00A44AD9" w:rsidRDefault="006E0452" w:rsidP="00E03DB6">
            <w:pPr>
              <w:shd w:val="clear" w:color="auto" w:fill="FFFFFF"/>
              <w:jc w:val="both"/>
              <w:rPr>
                <w:rFonts w:ascii="Times New Roman" w:hAnsi="Times New Roman" w:cs="Times New Roman"/>
                <w:color w:val="000000"/>
                <w:sz w:val="24"/>
                <w:szCs w:val="24"/>
              </w:rPr>
            </w:pPr>
            <w:r w:rsidRPr="00A44AD9">
              <w:rPr>
                <w:rFonts w:ascii="Times New Roman" w:hAnsi="Times New Roman" w:cs="Times New Roman"/>
                <w:color w:val="000000"/>
                <w:sz w:val="24"/>
                <w:szCs w:val="24"/>
              </w:rPr>
              <w:t xml:space="preserve">Размер: 1/5 натуры.  Материал: пластилин. </w:t>
            </w:r>
          </w:p>
          <w:p w:rsidR="006E0452" w:rsidRPr="00A44AD9" w:rsidRDefault="006E0452" w:rsidP="00E03DB6">
            <w:pPr>
              <w:shd w:val="clear" w:color="auto" w:fill="FFFFFF"/>
              <w:jc w:val="both"/>
              <w:rPr>
                <w:rFonts w:ascii="Times New Roman" w:hAnsi="Times New Roman" w:cs="Times New Roman"/>
                <w:color w:val="000000"/>
                <w:sz w:val="24"/>
                <w:szCs w:val="24"/>
              </w:rPr>
            </w:pPr>
            <w:r w:rsidRPr="00A44AD9">
              <w:rPr>
                <w:rFonts w:ascii="Times New Roman" w:hAnsi="Times New Roman" w:cs="Times New Roman"/>
                <w:color w:val="000000"/>
                <w:sz w:val="24"/>
                <w:szCs w:val="24"/>
              </w:rPr>
              <w:t>Изучение анатомических и конструктивных особенностей сидящей фигуры человека. Выполнение набросков и рисунков фигуры в разных положениях. Изготовление каркаса и определение движения формы и конструкции сидящей фигуры. Уточнение пропорций и выявление характера натуры. Моделировка формы и проработка деталей  головы, торса и конечностей. Пластическое обобщение фигуры.</w:t>
            </w:r>
          </w:p>
        </w:tc>
      </w:tr>
    </w:tbl>
    <w:p w:rsidR="00182DC6" w:rsidRPr="00A44AD9" w:rsidRDefault="006E0452" w:rsidP="006E0452">
      <w:pPr>
        <w:widowControl w:val="0"/>
        <w:tabs>
          <w:tab w:val="left" w:pos="807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ab/>
      </w:r>
    </w:p>
    <w:p w:rsidR="00182DC6" w:rsidRPr="00A44AD9" w:rsidRDefault="00182DC6" w:rsidP="00182DC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ED7B46" w:rsidP="00ED7B46">
      <w:pPr>
        <w:widowControl w:val="0"/>
        <w:autoSpaceDE w:val="0"/>
        <w:autoSpaceDN w:val="0"/>
        <w:adjustRightInd w:val="0"/>
        <w:spacing w:after="0" w:line="240" w:lineRule="auto"/>
        <w:ind w:left="357"/>
        <w:contextualSpacing/>
        <w:jc w:val="both"/>
        <w:rPr>
          <w:rFonts w:ascii="Times New Roman" w:eastAsia="Times New Roman" w:hAnsi="Times New Roman" w:cs="Times New Roman"/>
          <w:b/>
          <w:i/>
          <w:sz w:val="24"/>
          <w:szCs w:val="24"/>
          <w:lang w:eastAsia="ru-RU"/>
        </w:rPr>
      </w:pPr>
      <w:r w:rsidRPr="00A44AD9">
        <w:rPr>
          <w:rFonts w:ascii="Times New Roman" w:eastAsia="Times New Roman" w:hAnsi="Times New Roman" w:cs="Times New Roman"/>
          <w:b/>
          <w:i/>
          <w:sz w:val="24"/>
          <w:szCs w:val="24"/>
          <w:lang w:eastAsia="ru-RU"/>
        </w:rPr>
        <w:t>5.</w:t>
      </w:r>
      <w:r w:rsidR="006E0452" w:rsidRPr="00A44AD9">
        <w:rPr>
          <w:rFonts w:ascii="Times New Roman" w:eastAsia="Times New Roman" w:hAnsi="Times New Roman" w:cs="Times New Roman"/>
          <w:b/>
          <w:i/>
          <w:sz w:val="24"/>
          <w:szCs w:val="24"/>
          <w:lang w:eastAsia="ru-RU"/>
        </w:rPr>
        <w:t xml:space="preserve"> </w:t>
      </w:r>
      <w:r w:rsidR="00182DC6" w:rsidRPr="00A44AD9">
        <w:rPr>
          <w:rFonts w:ascii="Times New Roman" w:eastAsia="Times New Roman" w:hAnsi="Times New Roman" w:cs="Times New Roman"/>
          <w:b/>
          <w:i/>
          <w:sz w:val="24"/>
          <w:szCs w:val="24"/>
          <w:lang w:eastAsia="ru-RU"/>
        </w:rPr>
        <w:t xml:space="preserve">Перечень учебно-методического обеспечения для самостоятельной работы обучающихся по дисциплине </w:t>
      </w:r>
    </w:p>
    <w:p w:rsidR="00182DC6" w:rsidRPr="00A44AD9" w:rsidRDefault="00182DC6" w:rsidP="00182DC6">
      <w:pPr>
        <w:widowControl w:val="0"/>
        <w:autoSpaceDE w:val="0"/>
        <w:autoSpaceDN w:val="0"/>
        <w:adjustRightInd w:val="0"/>
        <w:spacing w:after="0" w:line="240" w:lineRule="auto"/>
        <w:ind w:left="720"/>
        <w:contextualSpacing/>
        <w:rPr>
          <w:rFonts w:ascii="Times New Roman" w:eastAsia="Times New Roman" w:hAnsi="Times New Roman" w:cs="Times New Roman"/>
          <w:b/>
          <w:i/>
          <w:sz w:val="24"/>
          <w:szCs w:val="24"/>
          <w:lang w:eastAsia="ru-RU"/>
        </w:rPr>
      </w:pPr>
    </w:p>
    <w:p w:rsidR="006E0452" w:rsidRPr="00A44AD9" w:rsidRDefault="006E0452" w:rsidP="006E0452">
      <w:pPr>
        <w:pStyle w:val="a9"/>
        <w:tabs>
          <w:tab w:val="left" w:pos="1701"/>
        </w:tabs>
        <w:ind w:left="0"/>
        <w:jc w:val="both"/>
      </w:pPr>
      <w:r w:rsidRPr="00A44AD9">
        <w:t xml:space="preserve">1.Cукманов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A44AD9">
        <w:t>Сукманов</w:t>
      </w:r>
      <w:proofErr w:type="spellEnd"/>
      <w:r w:rsidRPr="00A44AD9">
        <w:t xml:space="preserve"> А.Е., </w:t>
      </w:r>
      <w:proofErr w:type="spellStart"/>
      <w:r w:rsidRPr="00A44AD9">
        <w:t>Шлеюк</w:t>
      </w:r>
      <w:proofErr w:type="spellEnd"/>
      <w:r w:rsidRPr="00A44AD9">
        <w:t xml:space="preserve"> С.Г., Щукин Ф.М.— </w:t>
      </w:r>
      <w:proofErr w:type="spellStart"/>
      <w:r w:rsidRPr="00A44AD9">
        <w:t>Электрон.текстовые</w:t>
      </w:r>
      <w:proofErr w:type="spellEnd"/>
      <w:r w:rsidRPr="00A44AD9">
        <w:t xml:space="preserve"> </w:t>
      </w:r>
      <w:proofErr w:type="gramStart"/>
      <w:r w:rsidRPr="00A44AD9">
        <w:t>данные.—</w:t>
      </w:r>
      <w:proofErr w:type="gramEnd"/>
      <w:r w:rsidRPr="00A44AD9">
        <w:t xml:space="preserve"> Оренбург: Оренбургский государственный университет, ЭБС АСВ, 2008.— 22 c.— Режим доступа: http://www.iprbookshop.ru/21641.— ЭБС «</w:t>
      </w:r>
      <w:proofErr w:type="spellStart"/>
      <w:r w:rsidRPr="00A44AD9">
        <w:t>IPRbooks</w:t>
      </w:r>
      <w:proofErr w:type="spellEnd"/>
      <w:r w:rsidRPr="00A44AD9">
        <w:t>», по паролю</w:t>
      </w:r>
    </w:p>
    <w:p w:rsidR="006E0452" w:rsidRPr="00A44AD9" w:rsidRDefault="006E0452" w:rsidP="006E0452">
      <w:pPr>
        <w:pStyle w:val="a9"/>
        <w:tabs>
          <w:tab w:val="left" w:pos="1701"/>
        </w:tabs>
        <w:ind w:left="0"/>
        <w:jc w:val="both"/>
      </w:pPr>
      <w:r w:rsidRPr="00A44AD9">
        <w:t xml:space="preserve">2.Карслян С.О. Декоративная композиция по скульптуре и ее основы [Электронный ресурс]: учебное пособие/ </w:t>
      </w:r>
      <w:proofErr w:type="spellStart"/>
      <w:r w:rsidRPr="00A44AD9">
        <w:t>Карслян</w:t>
      </w:r>
      <w:proofErr w:type="spellEnd"/>
      <w:r w:rsidRPr="00A44AD9">
        <w:t xml:space="preserve"> С.О.— </w:t>
      </w:r>
      <w:proofErr w:type="spellStart"/>
      <w:r w:rsidRPr="00A44AD9">
        <w:t>Электрон.текстовые</w:t>
      </w:r>
      <w:proofErr w:type="spellEnd"/>
      <w:r w:rsidRPr="00A44AD9">
        <w:t xml:space="preserve"> </w:t>
      </w:r>
      <w:proofErr w:type="gramStart"/>
      <w:r w:rsidRPr="00A44AD9">
        <w:t>данные.—</w:t>
      </w:r>
      <w:proofErr w:type="gramEnd"/>
      <w:r w:rsidRPr="00A44AD9">
        <w:t xml:space="preserve"> Самара: Самарский государственный архитектурно-строительный университет, ЭБС АСВ, 2013.— 60 c.— Режим доступа: http://www.iprbookshop.ru/20460.— ЭБС «</w:t>
      </w:r>
      <w:proofErr w:type="spellStart"/>
      <w:r w:rsidRPr="00A44AD9">
        <w:t>IPRbooks</w:t>
      </w:r>
      <w:proofErr w:type="spellEnd"/>
      <w:r w:rsidRPr="00A44AD9">
        <w:t>», по паролю</w:t>
      </w:r>
    </w:p>
    <w:p w:rsidR="006E0452" w:rsidRPr="00A44AD9" w:rsidRDefault="006E0452" w:rsidP="006E0452">
      <w:pPr>
        <w:pStyle w:val="a9"/>
        <w:tabs>
          <w:tab w:val="left" w:pos="1701"/>
        </w:tabs>
        <w:ind w:left="0"/>
        <w:jc w:val="both"/>
      </w:pPr>
      <w:r w:rsidRPr="00A44AD9">
        <w:t xml:space="preserve">3.Амвросьев А.П. Пластическая анатомия [Электронный ресурс]: учебное пособие/ Амвросьев А.П., Амвросьева С.П., Гусева Е.А.— </w:t>
      </w:r>
      <w:proofErr w:type="spellStart"/>
      <w:r w:rsidRPr="00A44AD9">
        <w:t>Электрон.текстовые</w:t>
      </w:r>
      <w:proofErr w:type="spellEnd"/>
      <w:r w:rsidRPr="00A44AD9">
        <w:t xml:space="preserve"> </w:t>
      </w:r>
      <w:proofErr w:type="gramStart"/>
      <w:r w:rsidRPr="00A44AD9">
        <w:t>данные.—</w:t>
      </w:r>
      <w:proofErr w:type="gramEnd"/>
      <w:r w:rsidRPr="00A44AD9">
        <w:t xml:space="preserve"> Минск: </w:t>
      </w:r>
      <w:proofErr w:type="spellStart"/>
      <w:r w:rsidRPr="00A44AD9">
        <w:t>Вышэйшая</w:t>
      </w:r>
      <w:proofErr w:type="spellEnd"/>
      <w:r w:rsidRPr="00A44AD9">
        <w:t xml:space="preserve"> школа, 2015.— 168 c.— Режим доступа: http://www.iprbookshop.ru/48014.— ЭБС «</w:t>
      </w:r>
      <w:proofErr w:type="spellStart"/>
      <w:r w:rsidRPr="00A44AD9">
        <w:t>IPRbooks</w:t>
      </w:r>
      <w:proofErr w:type="spellEnd"/>
      <w:r w:rsidRPr="00A44AD9">
        <w:t>», по паролю</w:t>
      </w:r>
    </w:p>
    <w:p w:rsidR="006E0452" w:rsidRPr="00A44AD9" w:rsidRDefault="006E0452" w:rsidP="006E0452">
      <w:pPr>
        <w:pStyle w:val="a9"/>
        <w:tabs>
          <w:tab w:val="left" w:pos="1701"/>
        </w:tabs>
        <w:ind w:left="0"/>
        <w:jc w:val="both"/>
      </w:pPr>
      <w:r w:rsidRPr="00A44AD9">
        <w:t xml:space="preserve">4.. </w:t>
      </w:r>
      <w:proofErr w:type="spellStart"/>
      <w:r w:rsidRPr="00A44AD9">
        <w:t>Дудникова</w:t>
      </w:r>
      <w:proofErr w:type="spellEnd"/>
      <w:r w:rsidRPr="00A44AD9">
        <w:t xml:space="preserve"> Г.В. Пособие по скульптуре. Рельеф. Учебное пособие - Гжель ГГУ, 2016г.</w:t>
      </w:r>
    </w:p>
    <w:p w:rsidR="006E0452" w:rsidRPr="00A44AD9" w:rsidRDefault="006E0452" w:rsidP="006E0452">
      <w:pPr>
        <w:widowControl w:val="0"/>
        <w:autoSpaceDE w:val="0"/>
        <w:autoSpaceDN w:val="0"/>
        <w:adjustRightInd w:val="0"/>
        <w:spacing w:after="0" w:line="240" w:lineRule="auto"/>
        <w:ind w:left="142"/>
        <w:contextualSpacing/>
        <w:jc w:val="both"/>
        <w:rPr>
          <w:rFonts w:ascii="Times New Roman" w:eastAsia="Times New Roman" w:hAnsi="Times New Roman" w:cs="Times New Roman"/>
          <w:b/>
          <w:i/>
          <w:sz w:val="24"/>
          <w:szCs w:val="24"/>
          <w:lang w:eastAsia="ru-RU"/>
        </w:rPr>
      </w:pPr>
    </w:p>
    <w:p w:rsidR="006E0452" w:rsidRPr="00A44AD9" w:rsidRDefault="006E0452" w:rsidP="006E0452">
      <w:pPr>
        <w:widowControl w:val="0"/>
        <w:autoSpaceDE w:val="0"/>
        <w:autoSpaceDN w:val="0"/>
        <w:adjustRightInd w:val="0"/>
        <w:spacing w:after="0" w:line="240" w:lineRule="auto"/>
        <w:ind w:left="142"/>
        <w:contextualSpacing/>
        <w:jc w:val="both"/>
        <w:rPr>
          <w:rFonts w:ascii="Times New Roman" w:eastAsia="Times New Roman" w:hAnsi="Times New Roman" w:cs="Times New Roman"/>
          <w:b/>
          <w:i/>
          <w:sz w:val="24"/>
          <w:szCs w:val="24"/>
          <w:lang w:eastAsia="ru-RU"/>
        </w:rPr>
      </w:pPr>
    </w:p>
    <w:p w:rsidR="006E0452" w:rsidRPr="00A44AD9" w:rsidRDefault="006E0452" w:rsidP="006E0452">
      <w:pPr>
        <w:widowControl w:val="0"/>
        <w:autoSpaceDE w:val="0"/>
        <w:autoSpaceDN w:val="0"/>
        <w:adjustRightInd w:val="0"/>
        <w:spacing w:after="0" w:line="240" w:lineRule="auto"/>
        <w:ind w:left="142"/>
        <w:contextualSpacing/>
        <w:jc w:val="both"/>
        <w:rPr>
          <w:rFonts w:ascii="Times New Roman" w:eastAsia="Times New Roman" w:hAnsi="Times New Roman" w:cs="Times New Roman"/>
          <w:b/>
          <w:i/>
          <w:sz w:val="24"/>
          <w:szCs w:val="24"/>
          <w:lang w:eastAsia="ru-RU"/>
        </w:rPr>
      </w:pPr>
      <w:r w:rsidRPr="00A44AD9">
        <w:rPr>
          <w:rFonts w:ascii="Times New Roman" w:eastAsia="Times New Roman" w:hAnsi="Times New Roman" w:cs="Times New Roman"/>
          <w:b/>
          <w:i/>
          <w:sz w:val="24"/>
          <w:szCs w:val="24"/>
          <w:lang w:eastAsia="ru-RU"/>
        </w:rPr>
        <w:t xml:space="preserve">6. Фонд оценочных средств </w:t>
      </w:r>
      <w:r w:rsidR="00182DC6" w:rsidRPr="00A44AD9">
        <w:rPr>
          <w:rFonts w:ascii="Times New Roman" w:eastAsia="Times New Roman" w:hAnsi="Times New Roman" w:cs="Times New Roman"/>
          <w:b/>
          <w:i/>
          <w:sz w:val="24"/>
          <w:szCs w:val="24"/>
          <w:lang w:eastAsia="ru-RU"/>
        </w:rPr>
        <w:t>для проведения промежуточной аттестации обучающихся по дисциплине (модулю)</w:t>
      </w:r>
    </w:p>
    <w:p w:rsidR="006E0452" w:rsidRPr="00A44AD9" w:rsidRDefault="006E0452" w:rsidP="006E0452">
      <w:pPr>
        <w:widowControl w:val="0"/>
        <w:autoSpaceDE w:val="0"/>
        <w:autoSpaceDN w:val="0"/>
        <w:adjustRightInd w:val="0"/>
        <w:spacing w:after="0" w:line="240" w:lineRule="auto"/>
        <w:ind w:left="142"/>
        <w:contextualSpacing/>
        <w:jc w:val="both"/>
        <w:rPr>
          <w:rFonts w:ascii="Times New Roman" w:eastAsia="Times New Roman" w:hAnsi="Times New Roman" w:cs="Times New Roman"/>
          <w:b/>
          <w:i/>
          <w:sz w:val="24"/>
          <w:szCs w:val="24"/>
          <w:lang w:eastAsia="ru-RU"/>
        </w:rPr>
      </w:pPr>
      <w:r w:rsidRPr="00A44AD9">
        <w:rPr>
          <w:rFonts w:ascii="Times New Roman" w:hAnsi="Times New Roman" w:cs="Times New Roman"/>
          <w:sz w:val="24"/>
          <w:szCs w:val="24"/>
        </w:rPr>
        <w:t>Предусмотрены  следующие виды контроля качества освоения конкретной дисциплины:</w:t>
      </w:r>
    </w:p>
    <w:p w:rsidR="006E0452" w:rsidRPr="00A44AD9" w:rsidRDefault="006E0452" w:rsidP="006E0452">
      <w:pPr>
        <w:pStyle w:val="a9"/>
        <w:jc w:val="both"/>
      </w:pPr>
      <w:r w:rsidRPr="00A44AD9">
        <w:t>- текущий контроль успеваемости</w:t>
      </w:r>
    </w:p>
    <w:p w:rsidR="006E0452" w:rsidRPr="00A44AD9" w:rsidRDefault="006E0452" w:rsidP="006E0452">
      <w:pPr>
        <w:pStyle w:val="a9"/>
        <w:jc w:val="both"/>
      </w:pPr>
      <w:r w:rsidRPr="00A44AD9">
        <w:t>- промежуточная аттестация обучающихся по дисциплине</w:t>
      </w:r>
    </w:p>
    <w:p w:rsidR="006E0452" w:rsidRPr="00A44AD9" w:rsidRDefault="006E0452" w:rsidP="006E0452">
      <w:pPr>
        <w:pStyle w:val="a9"/>
        <w:jc w:val="both"/>
      </w:pPr>
      <w:r w:rsidRPr="00A44AD9">
        <w:t xml:space="preserve">Фонд оценочных средств для проведения промежуточной аттестации обучающихся по дисциплине оформлен в </w:t>
      </w:r>
      <w:r w:rsidRPr="00A44AD9">
        <w:rPr>
          <w:b/>
        </w:rPr>
        <w:t>ПРИЛОЖЕНИИ</w:t>
      </w:r>
      <w:r w:rsidRPr="00A44AD9">
        <w:t xml:space="preserve"> к РАБОЧЕЙ ПРОГРАММЕ ДИСЦИПЛИНЫ</w:t>
      </w:r>
    </w:p>
    <w:p w:rsidR="006E0452" w:rsidRPr="00A44AD9" w:rsidRDefault="006E0452" w:rsidP="006E0452">
      <w:pPr>
        <w:pStyle w:val="a9"/>
        <w:jc w:val="both"/>
      </w:pPr>
      <w:r w:rsidRPr="00A44AD9">
        <w:t>Текущий контроль успеваемости обеспечивает оценивание хода освоения дисциплины в процессе обучения.</w:t>
      </w:r>
    </w:p>
    <w:p w:rsidR="00182DC6" w:rsidRPr="00A44AD9" w:rsidRDefault="00182DC6" w:rsidP="00182DC6">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182DC6" w:rsidRPr="00243BBA" w:rsidRDefault="00182DC6" w:rsidP="00182DC6">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r w:rsidRPr="00243BBA">
        <w:rPr>
          <w:rFonts w:ascii="Times New Roman" w:eastAsia="Times New Roman" w:hAnsi="Times New Roman" w:cs="Times New Roman"/>
          <w:b/>
          <w:i/>
          <w:sz w:val="24"/>
          <w:szCs w:val="24"/>
          <w:lang w:eastAsia="ru-RU"/>
        </w:rPr>
        <w:t>6.1 Паспорт фонда оценочных средств для проведения текущей аттестации по дисциплине (модулю)</w:t>
      </w:r>
    </w:p>
    <w:tbl>
      <w:tblPr>
        <w:tblW w:w="921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417"/>
        <w:gridCol w:w="4677"/>
      </w:tblGrid>
      <w:tr w:rsidR="0082692B" w:rsidRPr="00A44AD9" w:rsidTr="00E03DB6">
        <w:tc>
          <w:tcPr>
            <w:tcW w:w="709" w:type="dxa"/>
            <w:shd w:val="clear" w:color="auto" w:fill="auto"/>
          </w:tcPr>
          <w:p w:rsidR="0082692B" w:rsidRPr="00A44AD9" w:rsidRDefault="0082692B" w:rsidP="00E03DB6">
            <w:pPr>
              <w:widowControl w:val="0"/>
              <w:autoSpaceDE w:val="0"/>
              <w:autoSpaceDN w:val="0"/>
              <w:adjustRightInd w:val="0"/>
              <w:contextualSpacing/>
              <w:jc w:val="center"/>
              <w:rPr>
                <w:rFonts w:ascii="Times New Roman" w:hAnsi="Times New Roman" w:cs="Times New Roman"/>
                <w:b/>
                <w:sz w:val="24"/>
                <w:szCs w:val="24"/>
              </w:rPr>
            </w:pPr>
            <w:r w:rsidRPr="00A44AD9">
              <w:rPr>
                <w:rFonts w:ascii="Times New Roman" w:hAnsi="Times New Roman" w:cs="Times New Roman"/>
                <w:b/>
                <w:sz w:val="24"/>
                <w:szCs w:val="24"/>
              </w:rPr>
              <w:t>№ п/п</w:t>
            </w:r>
          </w:p>
        </w:tc>
        <w:tc>
          <w:tcPr>
            <w:tcW w:w="2410" w:type="dxa"/>
            <w:shd w:val="clear" w:color="auto" w:fill="auto"/>
          </w:tcPr>
          <w:p w:rsidR="0082692B" w:rsidRPr="00A44AD9" w:rsidRDefault="0082692B" w:rsidP="00E03DB6">
            <w:pPr>
              <w:widowControl w:val="0"/>
              <w:autoSpaceDE w:val="0"/>
              <w:autoSpaceDN w:val="0"/>
              <w:adjustRightInd w:val="0"/>
              <w:contextualSpacing/>
              <w:jc w:val="center"/>
              <w:rPr>
                <w:rFonts w:ascii="Times New Roman" w:hAnsi="Times New Roman" w:cs="Times New Roman"/>
                <w:b/>
                <w:sz w:val="24"/>
                <w:szCs w:val="24"/>
              </w:rPr>
            </w:pPr>
            <w:r w:rsidRPr="00A44AD9">
              <w:rPr>
                <w:rFonts w:ascii="Times New Roman" w:hAnsi="Times New Roman" w:cs="Times New Roman"/>
                <w:b/>
                <w:sz w:val="24"/>
                <w:szCs w:val="24"/>
              </w:rPr>
              <w:t>Контролируемые разделы (темы)</w:t>
            </w:r>
          </w:p>
        </w:tc>
        <w:tc>
          <w:tcPr>
            <w:tcW w:w="1417" w:type="dxa"/>
            <w:shd w:val="clear" w:color="auto" w:fill="auto"/>
          </w:tcPr>
          <w:p w:rsidR="0082692B" w:rsidRPr="00A44AD9" w:rsidRDefault="0082692B" w:rsidP="00E03DB6">
            <w:pPr>
              <w:widowControl w:val="0"/>
              <w:autoSpaceDE w:val="0"/>
              <w:autoSpaceDN w:val="0"/>
              <w:adjustRightInd w:val="0"/>
              <w:contextualSpacing/>
              <w:jc w:val="center"/>
              <w:rPr>
                <w:rFonts w:ascii="Times New Roman" w:hAnsi="Times New Roman" w:cs="Times New Roman"/>
                <w:b/>
                <w:sz w:val="24"/>
                <w:szCs w:val="24"/>
              </w:rPr>
            </w:pPr>
            <w:r w:rsidRPr="00A44AD9">
              <w:rPr>
                <w:rFonts w:ascii="Times New Roman" w:hAnsi="Times New Roman" w:cs="Times New Roman"/>
                <w:b/>
                <w:sz w:val="24"/>
                <w:szCs w:val="24"/>
              </w:rPr>
              <w:t>Код контролируемой компетенции</w:t>
            </w:r>
          </w:p>
        </w:tc>
        <w:tc>
          <w:tcPr>
            <w:tcW w:w="4677" w:type="dxa"/>
            <w:shd w:val="clear" w:color="auto" w:fill="auto"/>
          </w:tcPr>
          <w:p w:rsidR="0082692B" w:rsidRPr="00A44AD9" w:rsidRDefault="0082692B" w:rsidP="00E03DB6">
            <w:pPr>
              <w:widowControl w:val="0"/>
              <w:autoSpaceDE w:val="0"/>
              <w:autoSpaceDN w:val="0"/>
              <w:adjustRightInd w:val="0"/>
              <w:contextualSpacing/>
              <w:rPr>
                <w:rFonts w:ascii="Times New Roman" w:hAnsi="Times New Roman" w:cs="Times New Roman"/>
                <w:b/>
                <w:sz w:val="24"/>
                <w:szCs w:val="24"/>
              </w:rPr>
            </w:pPr>
            <w:r w:rsidRPr="00A44AD9">
              <w:rPr>
                <w:rFonts w:ascii="Times New Roman" w:hAnsi="Times New Roman" w:cs="Times New Roman"/>
                <w:b/>
                <w:sz w:val="24"/>
                <w:szCs w:val="24"/>
              </w:rPr>
              <w:t xml:space="preserve"> Наименование оценочного средства</w:t>
            </w:r>
          </w:p>
        </w:tc>
      </w:tr>
      <w:tr w:rsidR="0082692B" w:rsidRPr="00A44AD9" w:rsidTr="00E03DB6">
        <w:trPr>
          <w:trHeight w:val="976"/>
        </w:trPr>
        <w:tc>
          <w:tcPr>
            <w:tcW w:w="709" w:type="dxa"/>
            <w:shd w:val="clear" w:color="auto" w:fill="auto"/>
          </w:tcPr>
          <w:p w:rsidR="0082692B" w:rsidRPr="00A44AD9" w:rsidRDefault="0082692B" w:rsidP="0082692B">
            <w:pPr>
              <w:widowControl w:val="0"/>
              <w:numPr>
                <w:ilvl w:val="0"/>
                <w:numId w:val="3"/>
              </w:numPr>
              <w:autoSpaceDE w:val="0"/>
              <w:autoSpaceDN w:val="0"/>
              <w:adjustRightInd w:val="0"/>
              <w:spacing w:after="0" w:line="240" w:lineRule="auto"/>
              <w:ind w:left="360" w:right="305"/>
              <w:contextualSpacing/>
              <w:rPr>
                <w:rFonts w:ascii="Times New Roman" w:hAnsi="Times New Roman" w:cs="Times New Roman"/>
                <w:sz w:val="24"/>
                <w:szCs w:val="24"/>
              </w:rPr>
            </w:pPr>
          </w:p>
        </w:tc>
        <w:tc>
          <w:tcPr>
            <w:tcW w:w="2410" w:type="dxa"/>
            <w:shd w:val="clear" w:color="auto" w:fill="auto"/>
          </w:tcPr>
          <w:p w:rsidR="0082692B" w:rsidRPr="00A44AD9" w:rsidRDefault="0082692B" w:rsidP="00E03DB6">
            <w:pPr>
              <w:jc w:val="both"/>
              <w:rPr>
                <w:rFonts w:ascii="Times New Roman" w:hAnsi="Times New Roman" w:cs="Times New Roman"/>
                <w:sz w:val="24"/>
                <w:szCs w:val="24"/>
              </w:rPr>
            </w:pPr>
            <w:r w:rsidRPr="00A44AD9">
              <w:rPr>
                <w:rFonts w:ascii="Times New Roman" w:hAnsi="Times New Roman" w:cs="Times New Roman"/>
                <w:sz w:val="24"/>
                <w:szCs w:val="24"/>
              </w:rPr>
              <w:t>Тема 3.2. Рельеф полуфигуры человека (живая модель).</w:t>
            </w:r>
          </w:p>
        </w:tc>
        <w:tc>
          <w:tcPr>
            <w:tcW w:w="1417" w:type="dxa"/>
            <w:shd w:val="clear" w:color="auto" w:fill="auto"/>
          </w:tcPr>
          <w:p w:rsidR="0082692B" w:rsidRPr="00A44AD9" w:rsidRDefault="0082692B" w:rsidP="00E03DB6">
            <w:pPr>
              <w:widowControl w:val="0"/>
              <w:autoSpaceDE w:val="0"/>
              <w:autoSpaceDN w:val="0"/>
              <w:adjustRightInd w:val="0"/>
              <w:contextualSpacing/>
              <w:jc w:val="both"/>
              <w:rPr>
                <w:rFonts w:ascii="Times New Roman" w:hAnsi="Times New Roman" w:cs="Times New Roman"/>
                <w:sz w:val="24"/>
                <w:szCs w:val="24"/>
              </w:rPr>
            </w:pPr>
            <w:r w:rsidRPr="00A44AD9">
              <w:rPr>
                <w:rFonts w:ascii="Times New Roman" w:hAnsi="Times New Roman" w:cs="Times New Roman"/>
                <w:sz w:val="24"/>
                <w:szCs w:val="24"/>
              </w:rPr>
              <w:t>ПК-4</w:t>
            </w:r>
          </w:p>
        </w:tc>
        <w:tc>
          <w:tcPr>
            <w:tcW w:w="4677" w:type="dxa"/>
            <w:shd w:val="clear" w:color="auto" w:fill="auto"/>
          </w:tcPr>
          <w:p w:rsidR="0082692B" w:rsidRPr="00A44AD9" w:rsidRDefault="0082692B" w:rsidP="00E03DB6">
            <w:pPr>
              <w:widowControl w:val="0"/>
              <w:autoSpaceDE w:val="0"/>
              <w:autoSpaceDN w:val="0"/>
              <w:adjustRightInd w:val="0"/>
              <w:contextualSpacing/>
              <w:jc w:val="both"/>
              <w:rPr>
                <w:rFonts w:ascii="Times New Roman" w:hAnsi="Times New Roman" w:cs="Times New Roman"/>
                <w:sz w:val="24"/>
                <w:szCs w:val="24"/>
              </w:rPr>
            </w:pPr>
            <w:r w:rsidRPr="00A44AD9">
              <w:rPr>
                <w:rFonts w:ascii="Times New Roman" w:hAnsi="Times New Roman" w:cs="Times New Roman"/>
                <w:sz w:val="24"/>
                <w:szCs w:val="24"/>
              </w:rPr>
              <w:t xml:space="preserve">Текущий просмотр задания. </w:t>
            </w:r>
          </w:p>
          <w:p w:rsidR="0082692B" w:rsidRPr="00A44AD9" w:rsidRDefault="0082692B" w:rsidP="00E03DB6">
            <w:pPr>
              <w:widowControl w:val="0"/>
              <w:autoSpaceDE w:val="0"/>
              <w:autoSpaceDN w:val="0"/>
              <w:adjustRightInd w:val="0"/>
              <w:contextualSpacing/>
              <w:jc w:val="both"/>
              <w:rPr>
                <w:rFonts w:ascii="Times New Roman" w:hAnsi="Times New Roman" w:cs="Times New Roman"/>
                <w:sz w:val="24"/>
                <w:szCs w:val="24"/>
              </w:rPr>
            </w:pPr>
          </w:p>
        </w:tc>
      </w:tr>
      <w:tr w:rsidR="0082692B" w:rsidRPr="00A44AD9" w:rsidTr="00E03DB6">
        <w:trPr>
          <w:trHeight w:val="693"/>
        </w:trPr>
        <w:tc>
          <w:tcPr>
            <w:tcW w:w="709" w:type="dxa"/>
            <w:shd w:val="clear" w:color="auto" w:fill="auto"/>
          </w:tcPr>
          <w:p w:rsidR="0082692B" w:rsidRPr="00A44AD9" w:rsidRDefault="0082692B" w:rsidP="0082692B">
            <w:pPr>
              <w:widowControl w:val="0"/>
              <w:numPr>
                <w:ilvl w:val="0"/>
                <w:numId w:val="3"/>
              </w:numPr>
              <w:autoSpaceDE w:val="0"/>
              <w:autoSpaceDN w:val="0"/>
              <w:adjustRightInd w:val="0"/>
              <w:spacing w:after="0" w:line="240" w:lineRule="auto"/>
              <w:ind w:left="360" w:right="305"/>
              <w:contextualSpacing/>
              <w:rPr>
                <w:rFonts w:ascii="Times New Roman" w:hAnsi="Times New Roman" w:cs="Times New Roman"/>
                <w:sz w:val="24"/>
                <w:szCs w:val="24"/>
              </w:rPr>
            </w:pPr>
          </w:p>
        </w:tc>
        <w:tc>
          <w:tcPr>
            <w:tcW w:w="2410" w:type="dxa"/>
            <w:shd w:val="clear" w:color="auto" w:fill="auto"/>
          </w:tcPr>
          <w:p w:rsidR="0082692B" w:rsidRPr="00A44AD9" w:rsidRDefault="0082692B" w:rsidP="00E03DB6">
            <w:pPr>
              <w:jc w:val="both"/>
              <w:rPr>
                <w:rFonts w:ascii="Times New Roman" w:hAnsi="Times New Roman" w:cs="Times New Roman"/>
                <w:sz w:val="24"/>
                <w:szCs w:val="24"/>
              </w:rPr>
            </w:pPr>
            <w:r w:rsidRPr="00A44AD9">
              <w:rPr>
                <w:rFonts w:ascii="Times New Roman" w:hAnsi="Times New Roman" w:cs="Times New Roman"/>
                <w:sz w:val="24"/>
                <w:szCs w:val="24"/>
              </w:rPr>
              <w:t>Тема 3.3. Сидящая фигура человека.</w:t>
            </w:r>
          </w:p>
        </w:tc>
        <w:tc>
          <w:tcPr>
            <w:tcW w:w="1417" w:type="dxa"/>
            <w:shd w:val="clear" w:color="auto" w:fill="auto"/>
          </w:tcPr>
          <w:p w:rsidR="0082692B" w:rsidRPr="00A44AD9" w:rsidRDefault="0082692B" w:rsidP="00E03DB6">
            <w:pPr>
              <w:widowControl w:val="0"/>
              <w:autoSpaceDE w:val="0"/>
              <w:autoSpaceDN w:val="0"/>
              <w:adjustRightInd w:val="0"/>
              <w:contextualSpacing/>
              <w:jc w:val="both"/>
              <w:rPr>
                <w:rFonts w:ascii="Times New Roman" w:hAnsi="Times New Roman" w:cs="Times New Roman"/>
                <w:sz w:val="24"/>
                <w:szCs w:val="24"/>
              </w:rPr>
            </w:pPr>
            <w:r w:rsidRPr="00A44AD9">
              <w:rPr>
                <w:rFonts w:ascii="Times New Roman" w:hAnsi="Times New Roman" w:cs="Times New Roman"/>
                <w:sz w:val="24"/>
                <w:szCs w:val="24"/>
              </w:rPr>
              <w:t>ПК-4</w:t>
            </w:r>
          </w:p>
        </w:tc>
        <w:tc>
          <w:tcPr>
            <w:tcW w:w="4677" w:type="dxa"/>
            <w:shd w:val="clear" w:color="auto" w:fill="auto"/>
          </w:tcPr>
          <w:p w:rsidR="0082692B" w:rsidRPr="00A44AD9" w:rsidRDefault="0082692B" w:rsidP="00E03DB6">
            <w:pPr>
              <w:widowControl w:val="0"/>
              <w:autoSpaceDE w:val="0"/>
              <w:autoSpaceDN w:val="0"/>
              <w:adjustRightInd w:val="0"/>
              <w:contextualSpacing/>
              <w:jc w:val="both"/>
              <w:rPr>
                <w:rFonts w:ascii="Times New Roman" w:hAnsi="Times New Roman" w:cs="Times New Roman"/>
                <w:sz w:val="24"/>
                <w:szCs w:val="24"/>
              </w:rPr>
            </w:pPr>
            <w:r w:rsidRPr="00A44AD9">
              <w:rPr>
                <w:rFonts w:ascii="Times New Roman" w:hAnsi="Times New Roman" w:cs="Times New Roman"/>
                <w:sz w:val="24"/>
                <w:szCs w:val="24"/>
              </w:rPr>
              <w:t xml:space="preserve">Текущий просмотр задания. </w:t>
            </w:r>
          </w:p>
          <w:p w:rsidR="0082692B" w:rsidRPr="00A44AD9" w:rsidRDefault="0082692B" w:rsidP="00E03DB6">
            <w:pPr>
              <w:widowControl w:val="0"/>
              <w:autoSpaceDE w:val="0"/>
              <w:autoSpaceDN w:val="0"/>
              <w:adjustRightInd w:val="0"/>
              <w:contextualSpacing/>
              <w:jc w:val="both"/>
              <w:rPr>
                <w:rFonts w:ascii="Times New Roman" w:hAnsi="Times New Roman" w:cs="Times New Roman"/>
                <w:sz w:val="24"/>
                <w:szCs w:val="24"/>
              </w:rPr>
            </w:pPr>
          </w:p>
        </w:tc>
      </w:tr>
    </w:tbl>
    <w:p w:rsidR="0082692B" w:rsidRPr="00A44AD9" w:rsidRDefault="0082692B" w:rsidP="0082692B">
      <w:pPr>
        <w:widowControl w:val="0"/>
        <w:autoSpaceDE w:val="0"/>
        <w:autoSpaceDN w:val="0"/>
        <w:adjustRightInd w:val="0"/>
        <w:ind w:left="720"/>
        <w:contextualSpacing/>
        <w:jc w:val="both"/>
        <w:rPr>
          <w:rFonts w:ascii="Times New Roman" w:hAnsi="Times New Roman" w:cs="Times New Roman"/>
          <w:sz w:val="24"/>
          <w:szCs w:val="24"/>
        </w:rPr>
      </w:pPr>
    </w:p>
    <w:p w:rsidR="000E07C7" w:rsidRPr="00243BBA" w:rsidRDefault="0082692B" w:rsidP="000E07C7">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r w:rsidRPr="00A44AD9">
        <w:rPr>
          <w:rFonts w:ascii="Times New Roman" w:eastAsia="Calibri" w:hAnsi="Times New Roman" w:cs="Times New Roman"/>
          <w:b/>
          <w:i/>
          <w:sz w:val="24"/>
          <w:szCs w:val="24"/>
        </w:rPr>
        <w:tab/>
      </w:r>
      <w:r w:rsidR="000E07C7" w:rsidRPr="00243BBA">
        <w:rPr>
          <w:rFonts w:ascii="Times New Roman" w:eastAsia="Times New Roman" w:hAnsi="Times New Roman" w:cs="Times New Roman"/>
          <w:b/>
          <w:i/>
          <w:sz w:val="24"/>
          <w:szCs w:val="24"/>
          <w:lang w:eastAsia="ru-RU"/>
        </w:rPr>
        <w:t xml:space="preserve">6. 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0E07C7" w:rsidRPr="00A44AD9" w:rsidRDefault="000E07C7" w:rsidP="000E07C7">
      <w:pPr>
        <w:widowControl w:val="0"/>
        <w:autoSpaceDE w:val="0"/>
        <w:autoSpaceDN w:val="0"/>
        <w:adjustRightInd w:val="0"/>
        <w:spacing w:after="0" w:line="240" w:lineRule="auto"/>
        <w:ind w:left="720"/>
        <w:contextualSpacing/>
        <w:jc w:val="both"/>
        <w:rPr>
          <w:rFonts w:ascii="Times New Roman" w:eastAsia="Times New Roman" w:hAnsi="Times New Roman" w:cs="Times New Roman"/>
          <w:b/>
          <w:sz w:val="24"/>
          <w:szCs w:val="24"/>
          <w:lang w:eastAsia="ru-RU"/>
        </w:rPr>
      </w:pPr>
    </w:p>
    <w:p w:rsidR="000E07C7" w:rsidRPr="00A44AD9" w:rsidRDefault="000E07C7" w:rsidP="000E07C7">
      <w:pPr>
        <w:widowControl w:val="0"/>
        <w:autoSpaceDE w:val="0"/>
        <w:autoSpaceDN w:val="0"/>
        <w:adjustRightInd w:val="0"/>
        <w:spacing w:after="0" w:line="240" w:lineRule="auto"/>
        <w:ind w:left="720"/>
        <w:contextualSpacing/>
        <w:jc w:val="both"/>
        <w:rPr>
          <w:rFonts w:ascii="Times New Roman" w:eastAsia="Times New Roman" w:hAnsi="Times New Roman" w:cs="Times New Roman"/>
          <w:b/>
          <w:sz w:val="24"/>
          <w:szCs w:val="24"/>
          <w:lang w:eastAsia="ru-RU"/>
        </w:rPr>
      </w:pPr>
      <w:r w:rsidRPr="00A44AD9">
        <w:rPr>
          <w:rFonts w:ascii="Times New Roman" w:eastAsia="Times New Roman" w:hAnsi="Times New Roman" w:cs="Times New Roman"/>
          <w:b/>
          <w:sz w:val="24"/>
          <w:szCs w:val="24"/>
          <w:lang w:eastAsia="ru-RU"/>
        </w:rPr>
        <w:t>Типовые требования к ведению длительного практического задания</w:t>
      </w:r>
    </w:p>
    <w:p w:rsidR="000E07C7" w:rsidRPr="00A44AD9" w:rsidRDefault="000E07C7" w:rsidP="000E07C7">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Неукоснительное выполнение основных этапов создания длительного задания по специальной скульптуре:</w:t>
      </w:r>
    </w:p>
    <w:p w:rsidR="000E07C7" w:rsidRPr="00A44AD9" w:rsidRDefault="000E07C7" w:rsidP="000E07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Рельеф:</w:t>
      </w:r>
    </w:p>
    <w:p w:rsidR="000E07C7" w:rsidRPr="00A44AD9" w:rsidRDefault="000E07C7" w:rsidP="000E07C7">
      <w:pPr>
        <w:widowControl w:val="0"/>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№1 – выполнение набросков</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№2 – изготовление  каркаса</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№3 – лепка плинта</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№4 – рисунок на плинте</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№5 – прокладка основной массы</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№6 – уточнение пропорций</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№7 – выявление характера</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№8 – моделировка  формы</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-занятие №9 – детализация, обобщение работы</w:t>
      </w:r>
    </w:p>
    <w:p w:rsidR="000E07C7" w:rsidRPr="00A44AD9" w:rsidRDefault="000E07C7" w:rsidP="000E07C7">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Круглая скульптура:</w:t>
      </w:r>
    </w:p>
    <w:p w:rsidR="000E07C7" w:rsidRPr="00A44AD9" w:rsidRDefault="000E07C7" w:rsidP="000E07C7">
      <w:pPr>
        <w:widowControl w:val="0"/>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№1 – выполнение набросков</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№2 – изготовление  каркаса</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№3 – прокладка основной массы</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№4 – определение движения формы</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 занятие №5 – уточнение пропорций </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№6 – выявление характера</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№7 – моделировка формы</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занятие №8 – моделировка  формы</w:t>
      </w:r>
    </w:p>
    <w:p w:rsidR="000E07C7" w:rsidRPr="00A44AD9" w:rsidRDefault="000E07C7" w:rsidP="000E07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-занятие №9 – детализация, обобщение работы</w:t>
      </w:r>
    </w:p>
    <w:p w:rsidR="0082692B" w:rsidRPr="00A44AD9" w:rsidRDefault="0082692B" w:rsidP="0082692B">
      <w:pPr>
        <w:tabs>
          <w:tab w:val="left" w:pos="1155"/>
        </w:tabs>
        <w:ind w:left="720"/>
        <w:contextualSpacing/>
        <w:jc w:val="both"/>
        <w:rPr>
          <w:rFonts w:ascii="Times New Roman" w:eastAsia="Calibri" w:hAnsi="Times New Roman" w:cs="Times New Roman"/>
          <w:b/>
          <w:i/>
          <w:sz w:val="24"/>
          <w:szCs w:val="24"/>
        </w:rPr>
      </w:pPr>
    </w:p>
    <w:p w:rsidR="0082692B" w:rsidRPr="00A44AD9" w:rsidRDefault="0082692B" w:rsidP="0082692B">
      <w:pPr>
        <w:ind w:left="360"/>
        <w:rPr>
          <w:rFonts w:ascii="Times New Roman" w:hAnsi="Times New Roman" w:cs="Times New Roman"/>
          <w:bCs/>
          <w:sz w:val="24"/>
          <w:szCs w:val="24"/>
        </w:rPr>
      </w:pPr>
    </w:p>
    <w:p w:rsidR="0082692B" w:rsidRPr="00243BBA" w:rsidRDefault="0082692B" w:rsidP="0082692B">
      <w:pPr>
        <w:widowControl w:val="0"/>
        <w:autoSpaceDE w:val="0"/>
        <w:autoSpaceDN w:val="0"/>
        <w:adjustRightInd w:val="0"/>
        <w:ind w:left="720"/>
        <w:contextualSpacing/>
        <w:jc w:val="both"/>
        <w:rPr>
          <w:rFonts w:ascii="Times New Roman" w:hAnsi="Times New Roman" w:cs="Times New Roman"/>
          <w:b/>
          <w:i/>
          <w:sz w:val="24"/>
          <w:szCs w:val="24"/>
        </w:rPr>
      </w:pPr>
      <w:r w:rsidRPr="00243BBA">
        <w:rPr>
          <w:rFonts w:ascii="Times New Roman" w:hAnsi="Times New Roman" w:cs="Times New Roman"/>
          <w:b/>
          <w:i/>
          <w:sz w:val="24"/>
          <w:szCs w:val="24"/>
        </w:rPr>
        <w:t xml:space="preserve">6.2.1.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82692B" w:rsidRPr="00A44AD9" w:rsidRDefault="0082692B" w:rsidP="0082692B">
      <w:pPr>
        <w:autoSpaceDE w:val="0"/>
        <w:autoSpaceDN w:val="0"/>
        <w:adjustRightInd w:val="0"/>
        <w:jc w:val="both"/>
        <w:rPr>
          <w:rFonts w:ascii="Times New Roman" w:hAnsi="Times New Roman" w:cs="Times New Roman"/>
          <w:sz w:val="24"/>
          <w:szCs w:val="24"/>
        </w:rPr>
      </w:pPr>
    </w:p>
    <w:p w:rsidR="0082692B" w:rsidRPr="00A44AD9" w:rsidRDefault="0082692B" w:rsidP="0082692B">
      <w:pPr>
        <w:autoSpaceDE w:val="0"/>
        <w:autoSpaceDN w:val="0"/>
        <w:adjustRightInd w:val="0"/>
        <w:ind w:left="709"/>
        <w:jc w:val="both"/>
        <w:rPr>
          <w:rFonts w:ascii="Times New Roman" w:hAnsi="Times New Roman" w:cs="Times New Roman"/>
          <w:sz w:val="24"/>
          <w:szCs w:val="24"/>
        </w:rPr>
      </w:pPr>
      <w:r w:rsidRPr="00A44AD9">
        <w:rPr>
          <w:rFonts w:ascii="Times New Roman" w:hAnsi="Times New Roman" w:cs="Times New Roman"/>
          <w:sz w:val="24"/>
          <w:szCs w:val="24"/>
        </w:rPr>
        <w:t>Тема 1.Рельеф полуфигуры человека (живая модель).</w:t>
      </w:r>
    </w:p>
    <w:p w:rsidR="0082692B" w:rsidRPr="00A44AD9" w:rsidRDefault="0082692B" w:rsidP="0082692B">
      <w:pPr>
        <w:autoSpaceDE w:val="0"/>
        <w:autoSpaceDN w:val="0"/>
        <w:adjustRightInd w:val="0"/>
        <w:ind w:left="709"/>
        <w:jc w:val="both"/>
        <w:rPr>
          <w:rFonts w:ascii="Times New Roman" w:hAnsi="Times New Roman" w:cs="Times New Roman"/>
          <w:sz w:val="24"/>
          <w:szCs w:val="24"/>
        </w:rPr>
      </w:pPr>
      <w:r w:rsidRPr="00A44AD9">
        <w:rPr>
          <w:rFonts w:ascii="Times New Roman" w:hAnsi="Times New Roman" w:cs="Times New Roman"/>
          <w:sz w:val="24"/>
          <w:szCs w:val="24"/>
        </w:rPr>
        <w:t xml:space="preserve">Тема 2.Сидящая фигура человека. </w:t>
      </w:r>
    </w:p>
    <w:p w:rsidR="0082692B" w:rsidRPr="00A44AD9" w:rsidRDefault="0082692B" w:rsidP="0082692B">
      <w:pPr>
        <w:autoSpaceDE w:val="0"/>
        <w:autoSpaceDN w:val="0"/>
        <w:adjustRightInd w:val="0"/>
        <w:ind w:left="709"/>
        <w:jc w:val="both"/>
        <w:rPr>
          <w:rFonts w:ascii="Times New Roman" w:hAnsi="Times New Roman" w:cs="Times New Roman"/>
          <w:sz w:val="24"/>
          <w:szCs w:val="24"/>
        </w:rPr>
      </w:pPr>
    </w:p>
    <w:p w:rsidR="005A278D" w:rsidRPr="00243BBA" w:rsidRDefault="005A278D" w:rsidP="005A278D">
      <w:pPr>
        <w:ind w:firstLine="709"/>
        <w:jc w:val="both"/>
        <w:rPr>
          <w:rFonts w:ascii="Times New Roman" w:hAnsi="Times New Roman" w:cs="Times New Roman"/>
          <w:b/>
          <w:i/>
          <w:sz w:val="24"/>
        </w:rPr>
      </w:pPr>
      <w:r w:rsidRPr="00243BBA">
        <w:rPr>
          <w:rFonts w:ascii="Times New Roman" w:hAnsi="Times New Roman" w:cs="Times New Roman"/>
          <w:b/>
          <w:i/>
          <w:sz w:val="24"/>
        </w:rPr>
        <w:t>6.3 Методические материалы, определяющие процедуры оценивания знаний, умений, навыков и (или) опыта деятельности</w:t>
      </w:r>
    </w:p>
    <w:p w:rsidR="005A278D" w:rsidRPr="005A278D" w:rsidRDefault="005A278D" w:rsidP="005A278D">
      <w:pPr>
        <w:ind w:firstLine="720"/>
        <w:jc w:val="both"/>
        <w:rPr>
          <w:rFonts w:ascii="Times New Roman" w:hAnsi="Times New Roman" w:cs="Times New Roman"/>
          <w:iCs/>
          <w:sz w:val="24"/>
        </w:rPr>
      </w:pPr>
      <w:r w:rsidRPr="005A278D">
        <w:rPr>
          <w:rFonts w:ascii="Times New Roman" w:hAnsi="Times New Roman" w:cs="Times New Roman"/>
          <w:iCs/>
          <w:sz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2692B" w:rsidRPr="00A44AD9" w:rsidRDefault="0082692B" w:rsidP="0082692B">
      <w:pPr>
        <w:ind w:firstLine="709"/>
        <w:jc w:val="both"/>
        <w:rPr>
          <w:rFonts w:ascii="Times New Roman" w:eastAsia="Calibri" w:hAnsi="Times New Roman" w:cs="Times New Roman"/>
          <w:sz w:val="24"/>
          <w:szCs w:val="24"/>
        </w:rPr>
      </w:pPr>
      <w:r w:rsidRPr="00A44AD9">
        <w:rPr>
          <w:rFonts w:ascii="Times New Roman" w:eastAsia="Calibri" w:hAnsi="Times New Roman" w:cs="Times New Roman"/>
          <w:sz w:val="24"/>
          <w:szCs w:val="24"/>
        </w:rPr>
        <w:t xml:space="preserve">Все задания, используемые для текущего контроля формирования компетенций условно можно разделить на две группы: </w:t>
      </w:r>
    </w:p>
    <w:p w:rsidR="0082692B" w:rsidRPr="00A44AD9" w:rsidRDefault="0082692B" w:rsidP="0082692B">
      <w:pPr>
        <w:numPr>
          <w:ilvl w:val="0"/>
          <w:numId w:val="37"/>
        </w:numPr>
        <w:spacing w:after="200" w:line="276" w:lineRule="auto"/>
        <w:ind w:left="0" w:firstLine="709"/>
        <w:contextualSpacing/>
        <w:jc w:val="both"/>
        <w:rPr>
          <w:rFonts w:ascii="Times New Roman" w:eastAsia="Calibri" w:hAnsi="Times New Roman" w:cs="Times New Roman"/>
          <w:sz w:val="24"/>
          <w:szCs w:val="24"/>
        </w:rPr>
      </w:pPr>
      <w:r w:rsidRPr="00A44AD9">
        <w:rPr>
          <w:rFonts w:ascii="Times New Roman" w:eastAsia="Calibri" w:hAnsi="Times New Roman" w:cs="Times New Roman"/>
          <w:sz w:val="24"/>
          <w:szCs w:val="24"/>
        </w:rPr>
        <w:t xml:space="preserve">задания, которые в силу своих особенностей могут быть реализованы только в процессе обучения на занятиях; </w:t>
      </w:r>
    </w:p>
    <w:p w:rsidR="0082692B" w:rsidRPr="00A44AD9" w:rsidRDefault="0082692B" w:rsidP="0082692B">
      <w:pPr>
        <w:numPr>
          <w:ilvl w:val="0"/>
          <w:numId w:val="37"/>
        </w:numPr>
        <w:spacing w:after="200" w:line="276" w:lineRule="auto"/>
        <w:ind w:left="0" w:firstLine="709"/>
        <w:contextualSpacing/>
        <w:jc w:val="both"/>
        <w:rPr>
          <w:rFonts w:ascii="Times New Roman" w:eastAsia="Calibri" w:hAnsi="Times New Roman" w:cs="Times New Roman"/>
          <w:sz w:val="24"/>
          <w:szCs w:val="24"/>
        </w:rPr>
      </w:pPr>
      <w:r w:rsidRPr="00A44AD9">
        <w:rPr>
          <w:rFonts w:ascii="Times New Roman" w:eastAsia="Calibri" w:hAnsi="Times New Roman" w:cs="Times New Roman"/>
          <w:sz w:val="24"/>
          <w:szCs w:val="24"/>
        </w:rPr>
        <w:t xml:space="preserve">задания, которые дополняют теоретические вопросы  (практические задания, проблемно-аналитические задания, тест). </w:t>
      </w:r>
    </w:p>
    <w:p w:rsidR="0082692B" w:rsidRPr="00A44AD9" w:rsidRDefault="0082692B" w:rsidP="0082692B">
      <w:pPr>
        <w:ind w:firstLine="709"/>
        <w:jc w:val="both"/>
        <w:rPr>
          <w:rFonts w:ascii="Times New Roman" w:eastAsia="Calibri" w:hAnsi="Times New Roman" w:cs="Times New Roman"/>
          <w:sz w:val="24"/>
          <w:szCs w:val="24"/>
        </w:rPr>
      </w:pPr>
      <w:r w:rsidRPr="00A44AD9">
        <w:rPr>
          <w:rFonts w:ascii="Times New Roman" w:eastAsia="Calibri" w:hAnsi="Times New Roman" w:cs="Times New Roman"/>
          <w:sz w:val="24"/>
          <w:szCs w:val="24"/>
        </w:rPr>
        <w:t xml:space="preserve">Выполнение всех заданий  является необходимым для формирования и контроля знаний, умений и навыков.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8F2E5F" w:rsidRPr="00A44AD9" w:rsidRDefault="008F2E5F" w:rsidP="008F2E5F">
      <w:pPr>
        <w:spacing w:after="0" w:line="240" w:lineRule="auto"/>
        <w:ind w:firstLine="708"/>
        <w:rPr>
          <w:rFonts w:ascii="Times New Roman" w:hAnsi="Times New Roman" w:cs="Times New Roman"/>
          <w:sz w:val="24"/>
          <w:szCs w:val="24"/>
          <w:shd w:val="clear" w:color="auto" w:fill="FFFFFF"/>
        </w:rPr>
      </w:pPr>
      <w:r w:rsidRPr="00A44AD9">
        <w:rPr>
          <w:rFonts w:ascii="Times New Roman" w:eastAsia="Times New Roman" w:hAnsi="Times New Roman" w:cs="Times New Roman"/>
          <w:b/>
          <w:sz w:val="24"/>
          <w:szCs w:val="24"/>
          <w:lang w:eastAsia="ru-RU"/>
        </w:rPr>
        <w:t>Типовые вопросы к устным опросам и обсуждению на  практических занятиях.</w:t>
      </w:r>
    </w:p>
    <w:p w:rsidR="008F2E5F" w:rsidRPr="00A44AD9" w:rsidRDefault="008F2E5F" w:rsidP="008F2E5F">
      <w:pPr>
        <w:spacing w:after="0" w:line="240" w:lineRule="auto"/>
        <w:rPr>
          <w:rFonts w:ascii="Times New Roman" w:hAnsi="Times New Roman" w:cs="Times New Roman"/>
          <w:sz w:val="24"/>
          <w:szCs w:val="24"/>
          <w:shd w:val="clear" w:color="auto" w:fill="FFFFFF"/>
        </w:rPr>
      </w:pPr>
      <w:r w:rsidRPr="00A44AD9">
        <w:rPr>
          <w:rFonts w:ascii="Times New Roman" w:hAnsi="Times New Roman" w:cs="Times New Roman"/>
          <w:sz w:val="24"/>
          <w:szCs w:val="24"/>
          <w:shd w:val="clear" w:color="auto" w:fill="FFFFFF"/>
        </w:rPr>
        <w:t>1) Для чего необходим плинт в круглой скульптуре и рельефе? (Отличие функций плинта)</w:t>
      </w:r>
    </w:p>
    <w:p w:rsidR="008F2E5F" w:rsidRPr="00A44AD9" w:rsidRDefault="008F2E5F" w:rsidP="008F2E5F">
      <w:pPr>
        <w:spacing w:after="0" w:line="240" w:lineRule="auto"/>
        <w:rPr>
          <w:rFonts w:ascii="Times New Roman" w:hAnsi="Times New Roman" w:cs="Times New Roman"/>
          <w:sz w:val="24"/>
          <w:szCs w:val="24"/>
          <w:shd w:val="clear" w:color="auto" w:fill="FFFFFF"/>
        </w:rPr>
      </w:pPr>
      <w:r w:rsidRPr="00A44AD9">
        <w:rPr>
          <w:rFonts w:ascii="Times New Roman" w:hAnsi="Times New Roman" w:cs="Times New Roman"/>
          <w:sz w:val="24"/>
          <w:szCs w:val="24"/>
          <w:shd w:val="clear" w:color="auto" w:fill="FFFFFF"/>
        </w:rPr>
        <w:t>2) Что такое моделировка формы?</w:t>
      </w:r>
    </w:p>
    <w:p w:rsidR="008F2E5F" w:rsidRPr="00A44AD9" w:rsidRDefault="008F2E5F" w:rsidP="008F2E5F">
      <w:pPr>
        <w:spacing w:after="0" w:line="240" w:lineRule="auto"/>
        <w:rPr>
          <w:rFonts w:ascii="Times New Roman" w:eastAsia="Times New Roman" w:hAnsi="Times New Roman" w:cs="Times New Roman"/>
          <w:sz w:val="24"/>
          <w:szCs w:val="24"/>
          <w:lang w:eastAsia="ru-RU"/>
        </w:rPr>
      </w:pPr>
      <w:r w:rsidRPr="00A44AD9">
        <w:rPr>
          <w:rFonts w:ascii="Times New Roman" w:hAnsi="Times New Roman" w:cs="Times New Roman"/>
          <w:sz w:val="24"/>
          <w:szCs w:val="24"/>
          <w:shd w:val="clear" w:color="auto" w:fill="FFFFFF"/>
        </w:rPr>
        <w:t>3)Что такое плановость в рельефе?</w:t>
      </w:r>
    </w:p>
    <w:p w:rsidR="008F2E5F" w:rsidRPr="00A44AD9" w:rsidRDefault="008F2E5F" w:rsidP="008F2E5F">
      <w:pPr>
        <w:spacing w:after="0" w:line="240" w:lineRule="auto"/>
        <w:rPr>
          <w:rFonts w:ascii="Times New Roman" w:hAnsi="Times New Roman" w:cs="Times New Roman"/>
          <w:sz w:val="24"/>
          <w:szCs w:val="24"/>
          <w:shd w:val="clear" w:color="auto" w:fill="FFFFFF"/>
        </w:rPr>
      </w:pPr>
      <w:r w:rsidRPr="00A44AD9">
        <w:rPr>
          <w:rFonts w:ascii="Times New Roman" w:hAnsi="Times New Roman" w:cs="Times New Roman"/>
          <w:sz w:val="24"/>
          <w:szCs w:val="24"/>
          <w:shd w:val="clear" w:color="auto" w:fill="FFFFFF"/>
        </w:rPr>
        <w:t>4) Что входит в понятие  «форма»? Ее основные разновидности.</w:t>
      </w:r>
    </w:p>
    <w:p w:rsidR="008F2E5F" w:rsidRPr="00A44AD9" w:rsidRDefault="008F2E5F" w:rsidP="008F2E5F">
      <w:pPr>
        <w:spacing w:after="0" w:line="240" w:lineRule="auto"/>
        <w:rPr>
          <w:rFonts w:ascii="Times New Roman" w:eastAsia="Times New Roman" w:hAnsi="Times New Roman" w:cs="Times New Roman"/>
          <w:sz w:val="24"/>
          <w:szCs w:val="24"/>
          <w:lang w:eastAsia="ru-RU"/>
        </w:rPr>
      </w:pPr>
      <w:r w:rsidRPr="00A44AD9">
        <w:rPr>
          <w:rFonts w:ascii="Times New Roman" w:hAnsi="Times New Roman" w:cs="Times New Roman"/>
          <w:sz w:val="24"/>
          <w:szCs w:val="24"/>
          <w:shd w:val="clear" w:color="auto" w:fill="FFFFFF"/>
        </w:rPr>
        <w:t>5)Какой тип скульптурного изображения необходимо применить при выполнении задания  «</w:t>
      </w:r>
      <w:r w:rsidRPr="00A44AD9">
        <w:rPr>
          <w:rFonts w:ascii="Times New Roman" w:eastAsia="Times New Roman" w:hAnsi="Times New Roman" w:cs="Times New Roman"/>
          <w:sz w:val="24"/>
          <w:szCs w:val="24"/>
          <w:lang w:eastAsia="ru-RU"/>
        </w:rPr>
        <w:t>Живая модель»?</w:t>
      </w:r>
    </w:p>
    <w:p w:rsidR="008F2E5F" w:rsidRPr="00A44AD9" w:rsidRDefault="008F2E5F" w:rsidP="008F2E5F">
      <w:pPr>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6)Какие виды рельефа можно применять при рельефном изображении  головы человека?</w:t>
      </w:r>
    </w:p>
    <w:p w:rsidR="008F2E5F" w:rsidRPr="00A44AD9" w:rsidRDefault="008F2E5F" w:rsidP="008F2E5F">
      <w:pPr>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7) Каковы основные анатомические отличия мужской и женской головы, которые применяются при выполнении заданий по  лепке головы?</w:t>
      </w:r>
    </w:p>
    <w:p w:rsidR="008F2E5F" w:rsidRPr="00A44AD9" w:rsidRDefault="008F2E5F" w:rsidP="008F2E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8) Взаимосвязь каких основных объемов необходимо выявлять при выполнении задания «Скульптурное изображение головы человека с плечевым поясом в декоративном обрамлении»?</w:t>
      </w:r>
    </w:p>
    <w:p w:rsidR="008F2E5F" w:rsidRPr="00A44AD9" w:rsidRDefault="008F2E5F" w:rsidP="008F2E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9) Факторы, влияющие на передачу характера модели.</w:t>
      </w:r>
    </w:p>
    <w:p w:rsidR="008F2E5F" w:rsidRPr="00A44AD9" w:rsidRDefault="008F2E5F" w:rsidP="008F2E5F">
      <w:pPr>
        <w:widowControl w:val="0"/>
        <w:shd w:val="clear" w:color="auto" w:fill="FFFFFF"/>
        <w:autoSpaceDE w:val="0"/>
        <w:autoSpaceDN w:val="0"/>
        <w:adjustRightInd w:val="0"/>
        <w:spacing w:before="80"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10)Что представляет собой каркас для фигуры и для чего он необходим?</w:t>
      </w:r>
    </w:p>
    <w:p w:rsidR="008F2E5F" w:rsidRPr="00A44AD9" w:rsidRDefault="008F2E5F" w:rsidP="008F2E5F">
      <w:pPr>
        <w:widowControl w:val="0"/>
        <w:shd w:val="clear" w:color="auto" w:fill="FFFFFF"/>
        <w:autoSpaceDE w:val="0"/>
        <w:autoSpaceDN w:val="0"/>
        <w:adjustRightInd w:val="0"/>
        <w:spacing w:before="80"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11)Является ли выявление опоры главной задачей при лепке фигуры с опорой на одну ногу?</w:t>
      </w:r>
    </w:p>
    <w:p w:rsidR="008F2E5F" w:rsidRPr="00A44AD9" w:rsidRDefault="008F2E5F" w:rsidP="008F2E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color w:val="000000"/>
          <w:sz w:val="24"/>
          <w:szCs w:val="24"/>
          <w:lang w:eastAsia="ru-RU"/>
        </w:rPr>
        <w:t xml:space="preserve">12)Способствуют ли </w:t>
      </w:r>
      <w:r w:rsidRPr="00A44AD9">
        <w:rPr>
          <w:rFonts w:ascii="Times New Roman" w:eastAsia="Times New Roman" w:hAnsi="Times New Roman" w:cs="Times New Roman"/>
          <w:sz w:val="24"/>
          <w:szCs w:val="24"/>
          <w:lang w:eastAsia="ru-RU"/>
        </w:rPr>
        <w:t>ясность строения, композиционная взаимосвязь основных объемов, декоративное решение выявлению характера сидящей фигуры и конкретной модели?</w:t>
      </w:r>
    </w:p>
    <w:p w:rsidR="008F2E5F" w:rsidRPr="00A44AD9" w:rsidRDefault="008F2E5F" w:rsidP="008F2E5F">
      <w:pPr>
        <w:widowControl w:val="0"/>
        <w:autoSpaceDE w:val="0"/>
        <w:autoSpaceDN w:val="0"/>
        <w:adjustRightInd w:val="0"/>
        <w:spacing w:after="0" w:line="240" w:lineRule="auto"/>
        <w:jc w:val="both"/>
        <w:rPr>
          <w:rFonts w:ascii="Times New Roman" w:hAnsi="Times New Roman" w:cs="Times New Roman"/>
          <w:sz w:val="24"/>
          <w:szCs w:val="24"/>
          <w:shd w:val="clear" w:color="auto" w:fill="FFFFFF"/>
        </w:rPr>
      </w:pPr>
      <w:r w:rsidRPr="00A44AD9">
        <w:rPr>
          <w:rFonts w:ascii="Times New Roman" w:eastAsia="Times New Roman" w:hAnsi="Times New Roman" w:cs="Times New Roman"/>
          <w:sz w:val="24"/>
          <w:szCs w:val="24"/>
          <w:lang w:eastAsia="ru-RU"/>
        </w:rPr>
        <w:t>13)Взаимосвязь каких основных объемов необходимо выявлять при выполнении задания «Сидящая фигура»?</w:t>
      </w:r>
    </w:p>
    <w:p w:rsidR="008F2E5F" w:rsidRPr="00A44AD9" w:rsidRDefault="008F2E5F" w:rsidP="008F2E5F">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u w:val="single"/>
          <w:lang w:eastAsia="ru-RU"/>
        </w:rPr>
      </w:pPr>
    </w:p>
    <w:p w:rsidR="00182DC6" w:rsidRPr="00A44AD9" w:rsidRDefault="0082692B" w:rsidP="008F2E5F">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A44AD9">
        <w:rPr>
          <w:rFonts w:ascii="Times New Roman" w:eastAsia="Times New Roman" w:hAnsi="Times New Roman" w:cs="Times New Roman"/>
          <w:b/>
          <w:i/>
          <w:sz w:val="24"/>
          <w:szCs w:val="24"/>
          <w:lang w:eastAsia="ru-RU"/>
        </w:rPr>
        <w:t xml:space="preserve">7. </w:t>
      </w:r>
      <w:r w:rsidR="00182DC6" w:rsidRPr="00A44AD9">
        <w:rPr>
          <w:rFonts w:ascii="Times New Roman" w:eastAsia="Times New Roman" w:hAnsi="Times New Roman" w:cs="Times New Roman"/>
          <w:b/>
          <w:i/>
          <w:sz w:val="24"/>
          <w:szCs w:val="24"/>
          <w:lang w:eastAsia="ru-RU"/>
        </w:rPr>
        <w:t>Перечень основной и дополнительной учебной литературы, необходимой для освоения дисциплины (модуля)</w:t>
      </w:r>
    </w:p>
    <w:p w:rsidR="00182DC6" w:rsidRPr="00A44AD9" w:rsidRDefault="00182DC6" w:rsidP="00182DC6">
      <w:pPr>
        <w:widowControl w:val="0"/>
        <w:autoSpaceDE w:val="0"/>
        <w:autoSpaceDN w:val="0"/>
        <w:adjustRightInd w:val="0"/>
        <w:spacing w:after="0" w:line="240" w:lineRule="auto"/>
        <w:ind w:left="720"/>
        <w:contextualSpacing/>
        <w:rPr>
          <w:rFonts w:ascii="Times New Roman" w:eastAsia="Times New Roman" w:hAnsi="Times New Roman" w:cs="Times New Roman"/>
          <w:b/>
          <w:i/>
          <w:sz w:val="24"/>
          <w:szCs w:val="24"/>
          <w:lang w:eastAsia="ru-RU"/>
        </w:rPr>
      </w:pPr>
    </w:p>
    <w:p w:rsidR="0082692B" w:rsidRPr="00A44AD9" w:rsidRDefault="0082692B" w:rsidP="0082692B">
      <w:pPr>
        <w:pStyle w:val="a9"/>
        <w:rPr>
          <w:i/>
        </w:rPr>
      </w:pPr>
      <w:r w:rsidRPr="00A44AD9">
        <w:rPr>
          <w:i/>
        </w:rPr>
        <w:t>7.1 Основная учебная литература:</w:t>
      </w:r>
    </w:p>
    <w:p w:rsidR="0082692B" w:rsidRPr="00A44AD9" w:rsidRDefault="0082692B" w:rsidP="0082692B">
      <w:pPr>
        <w:pStyle w:val="a9"/>
        <w:ind w:left="0"/>
        <w:rPr>
          <w:i/>
        </w:rPr>
      </w:pPr>
    </w:p>
    <w:p w:rsidR="0082692B" w:rsidRPr="00A44AD9" w:rsidRDefault="0082692B" w:rsidP="0082692B">
      <w:pPr>
        <w:pStyle w:val="a9"/>
        <w:numPr>
          <w:ilvl w:val="0"/>
          <w:numId w:val="40"/>
        </w:numPr>
        <w:jc w:val="both"/>
        <w:outlineLvl w:val="0"/>
      </w:pPr>
      <w:proofErr w:type="spellStart"/>
      <w:r w:rsidRPr="00A44AD9">
        <w:t>Cукманов</w:t>
      </w:r>
      <w:proofErr w:type="spellEnd"/>
      <w:r w:rsidRPr="00A44AD9">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A44AD9">
        <w:t>Сукманов</w:t>
      </w:r>
      <w:proofErr w:type="spellEnd"/>
      <w:r w:rsidRPr="00A44AD9">
        <w:t xml:space="preserve"> А.Е., </w:t>
      </w:r>
      <w:proofErr w:type="spellStart"/>
      <w:r w:rsidRPr="00A44AD9">
        <w:t>Шлеюк</w:t>
      </w:r>
      <w:proofErr w:type="spellEnd"/>
      <w:r w:rsidRPr="00A44AD9">
        <w:t xml:space="preserve"> С.Г., Щукин Ф.М.— </w:t>
      </w:r>
      <w:proofErr w:type="spellStart"/>
      <w:r w:rsidRPr="00A44AD9">
        <w:t>Электрон.текстовые</w:t>
      </w:r>
      <w:proofErr w:type="spellEnd"/>
      <w:r w:rsidRPr="00A44AD9">
        <w:t xml:space="preserve"> </w:t>
      </w:r>
      <w:proofErr w:type="gramStart"/>
      <w:r w:rsidRPr="00A44AD9">
        <w:t>данные.—</w:t>
      </w:r>
      <w:proofErr w:type="gramEnd"/>
      <w:r w:rsidRPr="00A44AD9">
        <w:t xml:space="preserve"> Оренбург: Оренбургский государственный университет, ЭБС АСВ, 2008.— 22 c.— Режим доступа: http://www.iprbookshop.ru/21641.— ЭБС «</w:t>
      </w:r>
      <w:proofErr w:type="spellStart"/>
      <w:r w:rsidRPr="00A44AD9">
        <w:t>IPRbooks</w:t>
      </w:r>
      <w:proofErr w:type="spellEnd"/>
      <w:r w:rsidRPr="00A44AD9">
        <w:t>», по паролю</w:t>
      </w:r>
    </w:p>
    <w:p w:rsidR="0082692B" w:rsidRPr="00A44AD9" w:rsidRDefault="0082692B" w:rsidP="0082692B">
      <w:pPr>
        <w:ind w:left="360"/>
        <w:outlineLvl w:val="0"/>
        <w:rPr>
          <w:rFonts w:ascii="Times New Roman" w:hAnsi="Times New Roman" w:cs="Times New Roman"/>
          <w:sz w:val="24"/>
          <w:szCs w:val="24"/>
        </w:rPr>
      </w:pPr>
    </w:p>
    <w:p w:rsidR="0082692B" w:rsidRPr="00A44AD9" w:rsidRDefault="0082692B" w:rsidP="0082692B">
      <w:pPr>
        <w:pStyle w:val="a9"/>
        <w:numPr>
          <w:ilvl w:val="0"/>
          <w:numId w:val="40"/>
        </w:numPr>
        <w:jc w:val="both"/>
        <w:outlineLvl w:val="0"/>
      </w:pPr>
      <w:proofErr w:type="spellStart"/>
      <w:r w:rsidRPr="00A44AD9">
        <w:t>Карслян</w:t>
      </w:r>
      <w:proofErr w:type="spellEnd"/>
      <w:r w:rsidRPr="00A44AD9">
        <w:t xml:space="preserve"> С.О. Декоративная композиция по скульптуре и ее основы [Электронный ресурс]: учебное пособие/ </w:t>
      </w:r>
      <w:proofErr w:type="spellStart"/>
      <w:r w:rsidRPr="00A44AD9">
        <w:t>Карслян</w:t>
      </w:r>
      <w:proofErr w:type="spellEnd"/>
      <w:r w:rsidRPr="00A44AD9">
        <w:t xml:space="preserve"> С.О.— </w:t>
      </w:r>
      <w:proofErr w:type="spellStart"/>
      <w:r w:rsidRPr="00A44AD9">
        <w:t>Электрон.текстовые</w:t>
      </w:r>
      <w:proofErr w:type="spellEnd"/>
      <w:r w:rsidRPr="00A44AD9">
        <w:t xml:space="preserve"> </w:t>
      </w:r>
      <w:proofErr w:type="gramStart"/>
      <w:r w:rsidRPr="00A44AD9">
        <w:t>данные.—</w:t>
      </w:r>
      <w:proofErr w:type="gramEnd"/>
      <w:r w:rsidRPr="00A44AD9">
        <w:t xml:space="preserve"> Самара: Самарский государственный архитектурно-строительный университет, ЭБС АСВ, 2013.— 60 c.— Режим доступа: http://www.iprbookshop.ru/20460.— ЭБС «</w:t>
      </w:r>
      <w:proofErr w:type="spellStart"/>
      <w:r w:rsidRPr="00A44AD9">
        <w:t>IPRbooks</w:t>
      </w:r>
      <w:proofErr w:type="spellEnd"/>
      <w:r w:rsidRPr="00A44AD9">
        <w:t>», по паролю</w:t>
      </w:r>
    </w:p>
    <w:p w:rsidR="0082692B" w:rsidRPr="00A44AD9" w:rsidRDefault="0082692B" w:rsidP="0082692B">
      <w:pPr>
        <w:ind w:left="360"/>
        <w:outlineLvl w:val="0"/>
        <w:rPr>
          <w:rFonts w:ascii="Times New Roman" w:hAnsi="Times New Roman" w:cs="Times New Roman"/>
          <w:sz w:val="24"/>
          <w:szCs w:val="24"/>
        </w:rPr>
      </w:pPr>
    </w:p>
    <w:p w:rsidR="0082692B" w:rsidRPr="00A44AD9" w:rsidRDefault="0082692B" w:rsidP="0082692B">
      <w:pPr>
        <w:pStyle w:val="a9"/>
        <w:numPr>
          <w:ilvl w:val="0"/>
          <w:numId w:val="40"/>
        </w:numPr>
        <w:jc w:val="both"/>
        <w:outlineLvl w:val="0"/>
      </w:pPr>
      <w:r w:rsidRPr="00A44AD9">
        <w:t xml:space="preserve">Амвросьев А.П. Пластическая анатомия [Электронный ресурс]: учебное пособие/ Амвросьев А.П., Амвросьева С.П., Гусева Е.А.— </w:t>
      </w:r>
      <w:proofErr w:type="spellStart"/>
      <w:r w:rsidRPr="00A44AD9">
        <w:t>Электрон.текстовые</w:t>
      </w:r>
      <w:proofErr w:type="spellEnd"/>
      <w:r w:rsidRPr="00A44AD9">
        <w:t xml:space="preserve"> </w:t>
      </w:r>
      <w:proofErr w:type="gramStart"/>
      <w:r w:rsidRPr="00A44AD9">
        <w:t>данные.—</w:t>
      </w:r>
      <w:proofErr w:type="gramEnd"/>
      <w:r w:rsidRPr="00A44AD9">
        <w:t xml:space="preserve"> Минск: </w:t>
      </w:r>
      <w:proofErr w:type="spellStart"/>
      <w:r w:rsidRPr="00A44AD9">
        <w:t>Вышэйшая</w:t>
      </w:r>
      <w:proofErr w:type="spellEnd"/>
      <w:r w:rsidRPr="00A44AD9">
        <w:t xml:space="preserve"> школа, 2015.— 168 c.— Режим доступа: http://www.iprbookshop.ru/48014.— ЭБС «</w:t>
      </w:r>
      <w:proofErr w:type="spellStart"/>
      <w:r w:rsidRPr="00A44AD9">
        <w:t>IPRbooks</w:t>
      </w:r>
      <w:proofErr w:type="spellEnd"/>
      <w:r w:rsidRPr="00A44AD9">
        <w:t>», по паролю</w:t>
      </w:r>
    </w:p>
    <w:p w:rsidR="0082692B" w:rsidRPr="00A44AD9" w:rsidRDefault="0082692B" w:rsidP="0082692B">
      <w:pPr>
        <w:outlineLvl w:val="0"/>
        <w:rPr>
          <w:rFonts w:ascii="Times New Roman" w:hAnsi="Times New Roman" w:cs="Times New Roman"/>
          <w:sz w:val="24"/>
          <w:szCs w:val="24"/>
        </w:rPr>
      </w:pPr>
    </w:p>
    <w:p w:rsidR="0082692B" w:rsidRPr="00A44AD9" w:rsidRDefault="0082692B" w:rsidP="0082692B">
      <w:pPr>
        <w:pStyle w:val="a9"/>
        <w:numPr>
          <w:ilvl w:val="0"/>
          <w:numId w:val="40"/>
        </w:numPr>
        <w:outlineLvl w:val="0"/>
      </w:pPr>
      <w:r w:rsidRPr="00A44AD9">
        <w:t xml:space="preserve">Щукин Ф.М. Принципы пластического моделирования орнамента и головы человека [Электронный ресурс]: методические указания/ Щукин Ф.М., </w:t>
      </w:r>
      <w:proofErr w:type="spellStart"/>
      <w:r w:rsidRPr="00A44AD9">
        <w:t>Шлеюк</w:t>
      </w:r>
      <w:proofErr w:type="spellEnd"/>
      <w:r w:rsidRPr="00A44AD9">
        <w:t xml:space="preserve"> С.Г.— </w:t>
      </w:r>
      <w:proofErr w:type="spellStart"/>
      <w:r w:rsidRPr="00A44AD9">
        <w:t>Электрон.текстовые</w:t>
      </w:r>
      <w:proofErr w:type="spellEnd"/>
      <w:r w:rsidRPr="00A44AD9">
        <w:t xml:space="preserve"> </w:t>
      </w:r>
      <w:proofErr w:type="gramStart"/>
      <w:r w:rsidRPr="00A44AD9">
        <w:t>данные.—</w:t>
      </w:r>
      <w:proofErr w:type="gramEnd"/>
      <w:r w:rsidRPr="00A44AD9">
        <w:t xml:space="preserve"> Оренбург: Оренбургский государственный университет, ЭБС АСВ, 2013.— 41 c.— Режим доступа: http://www.iprbookshop.ru/21642.— ЭБС «</w:t>
      </w:r>
      <w:proofErr w:type="spellStart"/>
      <w:r w:rsidRPr="00A44AD9">
        <w:t>IPRbooks</w:t>
      </w:r>
      <w:proofErr w:type="spellEnd"/>
      <w:r w:rsidRPr="00A44AD9">
        <w:t>», по паролю</w:t>
      </w:r>
    </w:p>
    <w:p w:rsidR="0082692B" w:rsidRPr="00A44AD9" w:rsidRDefault="0082692B" w:rsidP="0082692B">
      <w:pPr>
        <w:ind w:left="360"/>
        <w:outlineLvl w:val="0"/>
        <w:rPr>
          <w:rFonts w:ascii="Times New Roman" w:hAnsi="Times New Roman" w:cs="Times New Roman"/>
          <w:sz w:val="24"/>
          <w:szCs w:val="24"/>
        </w:rPr>
      </w:pPr>
    </w:p>
    <w:p w:rsidR="0082692B" w:rsidRPr="00A44AD9" w:rsidRDefault="0082692B" w:rsidP="0082692B">
      <w:pPr>
        <w:pStyle w:val="a9"/>
        <w:numPr>
          <w:ilvl w:val="0"/>
          <w:numId w:val="40"/>
        </w:numPr>
        <w:outlineLvl w:val="0"/>
      </w:pPr>
      <w:r w:rsidRPr="00A44AD9">
        <w:t xml:space="preserve">Г.В. </w:t>
      </w:r>
      <w:proofErr w:type="spellStart"/>
      <w:r w:rsidRPr="00A44AD9">
        <w:t>Дудникова</w:t>
      </w:r>
      <w:proofErr w:type="spellEnd"/>
      <w:r w:rsidRPr="00A44AD9">
        <w:t xml:space="preserve"> Пособие по скульптуре. Рельеф. Учебное пособие - Гжель ГГУ,   2016г.</w:t>
      </w:r>
    </w:p>
    <w:p w:rsidR="0082692B" w:rsidRPr="00A44AD9" w:rsidRDefault="0082692B" w:rsidP="0082692B">
      <w:pPr>
        <w:pStyle w:val="a9"/>
        <w:ind w:left="1080"/>
        <w:outlineLvl w:val="0"/>
      </w:pPr>
    </w:p>
    <w:p w:rsidR="0082692B" w:rsidRPr="00A44AD9" w:rsidRDefault="0082692B" w:rsidP="0082692B">
      <w:pPr>
        <w:pStyle w:val="a9"/>
        <w:jc w:val="both"/>
      </w:pPr>
      <w:r w:rsidRPr="00A44AD9">
        <w:rPr>
          <w:i/>
        </w:rPr>
        <w:t>7.2.Дополнительная учебная литература:</w:t>
      </w:r>
    </w:p>
    <w:p w:rsidR="0082692B" w:rsidRPr="00A44AD9" w:rsidRDefault="0082692B" w:rsidP="0082692B">
      <w:pPr>
        <w:pStyle w:val="a9"/>
        <w:numPr>
          <w:ilvl w:val="0"/>
          <w:numId w:val="39"/>
        </w:numPr>
        <w:outlineLvl w:val="0"/>
      </w:pPr>
      <w:r w:rsidRPr="00A44AD9">
        <w:t xml:space="preserve">Доронина Л.Н. Скульптура сталинской эпохи (1930–1950-е годы) [Электронный ресурс]: монография/ Доронина Л.Н.— Электрон. текстовые </w:t>
      </w:r>
      <w:proofErr w:type="gramStart"/>
      <w:r w:rsidRPr="00A44AD9">
        <w:t>данные.—</w:t>
      </w:r>
      <w:proofErr w:type="gramEnd"/>
      <w:r w:rsidRPr="00A44AD9">
        <w:t xml:space="preserve"> М.: Московский городской педагогический университет, 2013.— 100 c.— Режим доступа: http://www.iprbookshop.ru/26609.— ЭБС «</w:t>
      </w:r>
      <w:proofErr w:type="spellStart"/>
      <w:r w:rsidRPr="00A44AD9">
        <w:t>IPRbooks</w:t>
      </w:r>
      <w:proofErr w:type="spellEnd"/>
      <w:r w:rsidRPr="00A44AD9">
        <w:t>», по паролю</w:t>
      </w:r>
    </w:p>
    <w:p w:rsidR="0082692B" w:rsidRPr="00A44AD9" w:rsidRDefault="0082692B" w:rsidP="0082692B">
      <w:pPr>
        <w:tabs>
          <w:tab w:val="left" w:pos="1701"/>
        </w:tabs>
        <w:jc w:val="both"/>
        <w:rPr>
          <w:rFonts w:ascii="Times New Roman" w:hAnsi="Times New Roman" w:cs="Times New Roman"/>
          <w:i/>
          <w:sz w:val="24"/>
          <w:szCs w:val="24"/>
        </w:rPr>
      </w:pPr>
      <w:r w:rsidRPr="00A44AD9">
        <w:rPr>
          <w:rFonts w:ascii="Times New Roman" w:hAnsi="Times New Roman" w:cs="Times New Roman"/>
          <w:i/>
          <w:sz w:val="24"/>
          <w:szCs w:val="24"/>
        </w:rPr>
        <w:t xml:space="preserve">       7.3.Периодичекие издания</w:t>
      </w:r>
    </w:p>
    <w:p w:rsidR="0082692B" w:rsidRPr="00A44AD9" w:rsidRDefault="0082692B" w:rsidP="0082692B">
      <w:pPr>
        <w:tabs>
          <w:tab w:val="left" w:pos="1560"/>
        </w:tabs>
        <w:rPr>
          <w:rFonts w:ascii="Times New Roman" w:hAnsi="Times New Roman" w:cs="Times New Roman"/>
          <w:i/>
          <w:sz w:val="24"/>
          <w:szCs w:val="24"/>
        </w:rPr>
      </w:pPr>
      <w:r w:rsidRPr="00A44AD9">
        <w:rPr>
          <w:rFonts w:ascii="Times New Roman" w:hAnsi="Times New Roman" w:cs="Times New Roman"/>
          <w:sz w:val="24"/>
          <w:szCs w:val="24"/>
        </w:rPr>
        <w:t>1.  Журнал «Искусство» №1-6 –М.: Издательство Искусство, 2010-2015.</w:t>
      </w:r>
    </w:p>
    <w:p w:rsidR="0082692B" w:rsidRPr="00A44AD9" w:rsidRDefault="0082692B" w:rsidP="0082692B">
      <w:pPr>
        <w:ind w:left="142"/>
        <w:jc w:val="both"/>
        <w:rPr>
          <w:rFonts w:ascii="Times New Roman" w:hAnsi="Times New Roman" w:cs="Times New Roman"/>
          <w:b/>
          <w:i/>
          <w:sz w:val="24"/>
          <w:szCs w:val="24"/>
        </w:rPr>
      </w:pPr>
      <w:r w:rsidRPr="00A44AD9">
        <w:rPr>
          <w:rFonts w:ascii="Times New Roman" w:hAnsi="Times New Roman" w:cs="Times New Roman"/>
          <w:b/>
          <w:i/>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82692B" w:rsidRPr="00A44AD9" w:rsidRDefault="008E0256" w:rsidP="0082692B">
      <w:pPr>
        <w:pStyle w:val="a9"/>
        <w:numPr>
          <w:ilvl w:val="0"/>
          <w:numId w:val="41"/>
        </w:numPr>
        <w:jc w:val="both"/>
      </w:pPr>
      <w:hyperlink r:id="rId8" w:history="1">
        <w:r w:rsidR="0082692B" w:rsidRPr="00A44AD9">
          <w:rPr>
            <w:rStyle w:val="ad"/>
            <w:lang w:val="en-US"/>
          </w:rPr>
          <w:t>www</w:t>
        </w:r>
        <w:r w:rsidR="0082692B" w:rsidRPr="00A44AD9">
          <w:rPr>
            <w:rStyle w:val="ad"/>
          </w:rPr>
          <w:t>.</w:t>
        </w:r>
        <w:proofErr w:type="spellStart"/>
        <w:r w:rsidR="0082692B" w:rsidRPr="00A44AD9">
          <w:rPr>
            <w:rStyle w:val="ad"/>
            <w:lang w:val="en-US"/>
          </w:rPr>
          <w:t>designsstydy</w:t>
        </w:r>
        <w:proofErr w:type="spellEnd"/>
        <w:r w:rsidR="0082692B" w:rsidRPr="00A44AD9">
          <w:rPr>
            <w:rStyle w:val="ad"/>
          </w:rPr>
          <w:t>.</w:t>
        </w:r>
        <w:proofErr w:type="spellStart"/>
        <w:r w:rsidR="0082692B" w:rsidRPr="00A44AD9">
          <w:rPr>
            <w:rStyle w:val="ad"/>
            <w:lang w:val="en-US"/>
          </w:rPr>
          <w:t>ru</w:t>
        </w:r>
        <w:proofErr w:type="spellEnd"/>
        <w:r w:rsidR="0082692B" w:rsidRPr="00A44AD9">
          <w:rPr>
            <w:rStyle w:val="ad"/>
          </w:rPr>
          <w:t>/</w:t>
        </w:r>
        <w:proofErr w:type="spellStart"/>
        <w:r w:rsidR="0082692B" w:rsidRPr="00A44AD9">
          <w:rPr>
            <w:rStyle w:val="ad"/>
            <w:lang w:val="en-US"/>
          </w:rPr>
          <w:t>prog</w:t>
        </w:r>
        <w:proofErr w:type="spellEnd"/>
        <w:r w:rsidR="0082692B" w:rsidRPr="00A44AD9">
          <w:rPr>
            <w:rStyle w:val="ad"/>
          </w:rPr>
          <w:t>.15</w:t>
        </w:r>
        <w:proofErr w:type="spellStart"/>
        <w:r w:rsidR="0082692B" w:rsidRPr="00A44AD9">
          <w:rPr>
            <w:rStyle w:val="ad"/>
            <w:lang w:val="en-US"/>
          </w:rPr>
          <w:t>bhp</w:t>
        </w:r>
        <w:proofErr w:type="spellEnd"/>
      </w:hyperlink>
    </w:p>
    <w:p w:rsidR="0082692B" w:rsidRPr="00A44AD9" w:rsidRDefault="008E0256" w:rsidP="0082692B">
      <w:pPr>
        <w:pStyle w:val="a9"/>
        <w:numPr>
          <w:ilvl w:val="0"/>
          <w:numId w:val="41"/>
        </w:numPr>
        <w:jc w:val="both"/>
      </w:pPr>
      <w:hyperlink r:id="rId9" w:history="1">
        <w:r w:rsidR="0082692B" w:rsidRPr="00A44AD9">
          <w:rPr>
            <w:rStyle w:val="ad"/>
            <w:lang w:val="en-US"/>
          </w:rPr>
          <w:t>www</w:t>
        </w:r>
        <w:r w:rsidR="0082692B" w:rsidRPr="00A44AD9">
          <w:rPr>
            <w:rStyle w:val="ad"/>
          </w:rPr>
          <w:t>.</w:t>
        </w:r>
        <w:proofErr w:type="spellStart"/>
        <w:r w:rsidR="0082692B" w:rsidRPr="00A44AD9">
          <w:rPr>
            <w:rStyle w:val="ad"/>
            <w:lang w:val="en-US"/>
          </w:rPr>
          <w:t>arealsoft</w:t>
        </w:r>
        <w:proofErr w:type="spellEnd"/>
        <w:r w:rsidR="0082692B" w:rsidRPr="00A44AD9">
          <w:rPr>
            <w:rStyle w:val="ad"/>
          </w:rPr>
          <w:t>.</w:t>
        </w:r>
        <w:proofErr w:type="spellStart"/>
        <w:r w:rsidR="0082692B" w:rsidRPr="00A44AD9">
          <w:rPr>
            <w:rStyle w:val="ad"/>
            <w:lang w:val="en-US"/>
          </w:rPr>
          <w:t>ru</w:t>
        </w:r>
        <w:proofErr w:type="spellEnd"/>
        <w:r w:rsidR="0082692B" w:rsidRPr="00A44AD9">
          <w:rPr>
            <w:rStyle w:val="ad"/>
          </w:rPr>
          <w:t>/</w:t>
        </w:r>
        <w:r w:rsidR="0082692B" w:rsidRPr="00A44AD9">
          <w:rPr>
            <w:rStyle w:val="ad"/>
            <w:lang w:val="en-US"/>
          </w:rPr>
          <w:t>design</w:t>
        </w:r>
        <w:r w:rsidR="0082692B" w:rsidRPr="00A44AD9">
          <w:rPr>
            <w:rStyle w:val="ad"/>
          </w:rPr>
          <w:t>-</w:t>
        </w:r>
        <w:r w:rsidR="0082692B" w:rsidRPr="00A44AD9">
          <w:rPr>
            <w:rStyle w:val="ad"/>
            <w:lang w:val="en-US"/>
          </w:rPr>
          <w:t>projecting</w:t>
        </w:r>
      </w:hyperlink>
    </w:p>
    <w:p w:rsidR="0082692B" w:rsidRPr="00A44AD9" w:rsidRDefault="008E0256" w:rsidP="0082692B">
      <w:pPr>
        <w:pStyle w:val="a9"/>
        <w:numPr>
          <w:ilvl w:val="0"/>
          <w:numId w:val="41"/>
        </w:numPr>
        <w:jc w:val="both"/>
      </w:pPr>
      <w:hyperlink r:id="rId10" w:history="1">
        <w:r w:rsidR="0082692B" w:rsidRPr="00A44AD9">
          <w:rPr>
            <w:rStyle w:val="ad"/>
            <w:lang w:val="en-US"/>
          </w:rPr>
          <w:t>www</w:t>
        </w:r>
        <w:r w:rsidR="0082692B" w:rsidRPr="00A44AD9">
          <w:rPr>
            <w:rStyle w:val="ad"/>
          </w:rPr>
          <w:t>.</w:t>
        </w:r>
        <w:proofErr w:type="spellStart"/>
        <w:r w:rsidR="0082692B" w:rsidRPr="00A44AD9">
          <w:rPr>
            <w:rStyle w:val="ad"/>
            <w:lang w:val="en-US"/>
          </w:rPr>
          <w:t>dissercat</w:t>
        </w:r>
        <w:proofErr w:type="spellEnd"/>
        <w:r w:rsidR="0082692B" w:rsidRPr="00A44AD9">
          <w:rPr>
            <w:rStyle w:val="ad"/>
          </w:rPr>
          <w:t>.</w:t>
        </w:r>
        <w:r w:rsidR="0082692B" w:rsidRPr="00A44AD9">
          <w:rPr>
            <w:rStyle w:val="ad"/>
            <w:lang w:val="en-US"/>
          </w:rPr>
          <w:t>com</w:t>
        </w:r>
        <w:r w:rsidR="0082692B" w:rsidRPr="00A44AD9">
          <w:rPr>
            <w:rStyle w:val="ad"/>
          </w:rPr>
          <w:t>/</w:t>
        </w:r>
        <w:r w:rsidR="0082692B" w:rsidRPr="00A44AD9">
          <w:rPr>
            <w:rStyle w:val="ad"/>
            <w:lang w:val="en-US"/>
          </w:rPr>
          <w:t>content</w:t>
        </w:r>
        <w:r w:rsidR="0082692B" w:rsidRPr="00A44AD9">
          <w:rPr>
            <w:rStyle w:val="ad"/>
          </w:rPr>
          <w:t>/</w:t>
        </w:r>
        <w:proofErr w:type="spellStart"/>
        <w:r w:rsidR="0082692B" w:rsidRPr="00A44AD9">
          <w:rPr>
            <w:rStyle w:val="ad"/>
            <w:lang w:val="en-US"/>
          </w:rPr>
          <w:t>zazazabotka</w:t>
        </w:r>
        <w:proofErr w:type="spellEnd"/>
      </w:hyperlink>
    </w:p>
    <w:p w:rsidR="0082692B" w:rsidRPr="00A44AD9" w:rsidRDefault="008E0256" w:rsidP="0082692B">
      <w:pPr>
        <w:pStyle w:val="a9"/>
        <w:numPr>
          <w:ilvl w:val="0"/>
          <w:numId w:val="41"/>
        </w:numPr>
        <w:jc w:val="both"/>
      </w:pPr>
      <w:hyperlink r:id="rId11" w:history="1">
        <w:r w:rsidR="0082692B" w:rsidRPr="00A44AD9">
          <w:rPr>
            <w:rStyle w:val="ad"/>
            <w:lang w:val="en-US"/>
          </w:rPr>
          <w:t>www</w:t>
        </w:r>
        <w:r w:rsidR="0082692B" w:rsidRPr="00A44AD9">
          <w:rPr>
            <w:rStyle w:val="ad"/>
          </w:rPr>
          <w:t>.</w:t>
        </w:r>
        <w:proofErr w:type="spellStart"/>
        <w:r w:rsidR="0082692B" w:rsidRPr="00A44AD9">
          <w:rPr>
            <w:rStyle w:val="ad"/>
            <w:lang w:val="en-US"/>
          </w:rPr>
          <w:t>arta</w:t>
        </w:r>
        <w:proofErr w:type="spellEnd"/>
        <w:r w:rsidR="0082692B" w:rsidRPr="00A44AD9">
          <w:rPr>
            <w:rStyle w:val="ad"/>
          </w:rPr>
          <w:t>.</w:t>
        </w:r>
        <w:r w:rsidR="0082692B" w:rsidRPr="00A44AD9">
          <w:rPr>
            <w:rStyle w:val="ad"/>
            <w:lang w:val="en-US"/>
          </w:rPr>
          <w:t>com</w:t>
        </w:r>
        <w:r w:rsidR="0082692B" w:rsidRPr="00A44AD9">
          <w:rPr>
            <w:rStyle w:val="ad"/>
          </w:rPr>
          <w:t>.</w:t>
        </w:r>
        <w:proofErr w:type="spellStart"/>
        <w:r w:rsidR="0082692B" w:rsidRPr="00A44AD9">
          <w:rPr>
            <w:rStyle w:val="ad"/>
            <w:lang w:val="en-US"/>
          </w:rPr>
          <w:t>uq</w:t>
        </w:r>
        <w:proofErr w:type="spellEnd"/>
        <w:r w:rsidR="0082692B" w:rsidRPr="00A44AD9">
          <w:rPr>
            <w:rStyle w:val="ad"/>
          </w:rPr>
          <w:t>/</w:t>
        </w:r>
        <w:proofErr w:type="spellStart"/>
        <w:r w:rsidR="0082692B" w:rsidRPr="00A44AD9">
          <w:rPr>
            <w:rStyle w:val="ad"/>
            <w:lang w:val="en-US"/>
          </w:rPr>
          <w:t>ukr</w:t>
        </w:r>
        <w:proofErr w:type="spellEnd"/>
        <w:r w:rsidR="0082692B" w:rsidRPr="00A44AD9">
          <w:rPr>
            <w:rStyle w:val="ad"/>
          </w:rPr>
          <w:t>/</w:t>
        </w:r>
        <w:r w:rsidR="0082692B" w:rsidRPr="00A44AD9">
          <w:rPr>
            <w:rStyle w:val="ad"/>
            <w:lang w:val="en-US"/>
          </w:rPr>
          <w:t>rejects</w:t>
        </w:r>
        <w:r w:rsidR="0082692B" w:rsidRPr="00A44AD9">
          <w:rPr>
            <w:rStyle w:val="ad"/>
          </w:rPr>
          <w:t>/</w:t>
        </w:r>
        <w:r w:rsidR="0082692B" w:rsidRPr="00A44AD9">
          <w:rPr>
            <w:rStyle w:val="ad"/>
            <w:lang w:val="en-US"/>
          </w:rPr>
          <w:t>view</w:t>
        </w:r>
        <w:r w:rsidR="0082692B" w:rsidRPr="00A44AD9">
          <w:rPr>
            <w:rStyle w:val="ad"/>
          </w:rPr>
          <w:t>/5305</w:t>
        </w:r>
      </w:hyperlink>
    </w:p>
    <w:p w:rsidR="0082692B" w:rsidRPr="00A44AD9" w:rsidRDefault="008E0256" w:rsidP="0082692B">
      <w:pPr>
        <w:pStyle w:val="a9"/>
        <w:numPr>
          <w:ilvl w:val="0"/>
          <w:numId w:val="41"/>
        </w:numPr>
        <w:jc w:val="both"/>
      </w:pPr>
      <w:hyperlink r:id="rId12" w:history="1">
        <w:r w:rsidR="0082692B" w:rsidRPr="00A44AD9">
          <w:rPr>
            <w:rStyle w:val="ad"/>
            <w:lang w:val="en-US"/>
          </w:rPr>
          <w:t>www</w:t>
        </w:r>
        <w:r w:rsidR="0082692B" w:rsidRPr="00A44AD9">
          <w:rPr>
            <w:rStyle w:val="ad"/>
          </w:rPr>
          <w:t>.</w:t>
        </w:r>
        <w:proofErr w:type="spellStart"/>
        <w:r w:rsidR="0082692B" w:rsidRPr="00A44AD9">
          <w:rPr>
            <w:rStyle w:val="ad"/>
            <w:lang w:val="en-US"/>
          </w:rPr>
          <w:t>nauka</w:t>
        </w:r>
        <w:proofErr w:type="spellEnd"/>
        <w:r w:rsidR="0082692B" w:rsidRPr="00A44AD9">
          <w:rPr>
            <w:rStyle w:val="ad"/>
          </w:rPr>
          <w:t>-</w:t>
        </w:r>
        <w:r w:rsidR="0082692B" w:rsidRPr="00A44AD9">
          <w:rPr>
            <w:rStyle w:val="ad"/>
            <w:lang w:val="en-US"/>
          </w:rPr>
          <w:t>shop</w:t>
        </w:r>
        <w:r w:rsidR="0082692B" w:rsidRPr="00A44AD9">
          <w:rPr>
            <w:rStyle w:val="ad"/>
          </w:rPr>
          <w:t>/</w:t>
        </w:r>
        <w:r w:rsidR="0082692B" w:rsidRPr="00A44AD9">
          <w:rPr>
            <w:rStyle w:val="ad"/>
            <w:lang w:val="en-US"/>
          </w:rPr>
          <w:t>com</w:t>
        </w:r>
        <w:r w:rsidR="0082692B" w:rsidRPr="00A44AD9">
          <w:rPr>
            <w:rStyle w:val="ad"/>
          </w:rPr>
          <w:t>/</w:t>
        </w:r>
        <w:r w:rsidR="0082692B" w:rsidRPr="00A44AD9">
          <w:rPr>
            <w:rStyle w:val="ad"/>
            <w:lang w:val="en-US"/>
          </w:rPr>
          <w:t>mod</w:t>
        </w:r>
        <w:r w:rsidR="0082692B" w:rsidRPr="00A44AD9">
          <w:rPr>
            <w:rStyle w:val="ad"/>
          </w:rPr>
          <w:t>/</w:t>
        </w:r>
        <w:r w:rsidR="0082692B" w:rsidRPr="00A44AD9">
          <w:rPr>
            <w:rStyle w:val="ad"/>
            <w:lang w:val="en-US"/>
          </w:rPr>
          <w:t>shop</w:t>
        </w:r>
        <w:r w:rsidR="0082692B" w:rsidRPr="00A44AD9">
          <w:rPr>
            <w:rStyle w:val="ad"/>
          </w:rPr>
          <w:t>/</w:t>
        </w:r>
        <w:proofErr w:type="spellStart"/>
        <w:r w:rsidR="0082692B" w:rsidRPr="00A44AD9">
          <w:rPr>
            <w:rStyle w:val="ad"/>
            <w:lang w:val="en-US"/>
          </w:rPr>
          <w:t>proquuctid</w:t>
        </w:r>
        <w:proofErr w:type="spellEnd"/>
        <w:r w:rsidR="0082692B" w:rsidRPr="00A44AD9">
          <w:rPr>
            <w:rStyle w:val="ad"/>
          </w:rPr>
          <w:t>/22364</w:t>
        </w:r>
      </w:hyperlink>
    </w:p>
    <w:p w:rsidR="0082692B" w:rsidRPr="00A44AD9" w:rsidRDefault="0082692B" w:rsidP="0082692B">
      <w:pPr>
        <w:pStyle w:val="a9"/>
        <w:numPr>
          <w:ilvl w:val="0"/>
          <w:numId w:val="41"/>
        </w:numPr>
        <w:jc w:val="both"/>
      </w:pPr>
      <w:r w:rsidRPr="00A44AD9">
        <w:t xml:space="preserve">http://arch-grafika.ru/ </w:t>
      </w:r>
    </w:p>
    <w:p w:rsidR="0082692B" w:rsidRPr="00A44AD9" w:rsidRDefault="0082692B" w:rsidP="0082692B">
      <w:pPr>
        <w:pStyle w:val="a9"/>
        <w:numPr>
          <w:ilvl w:val="0"/>
          <w:numId w:val="41"/>
        </w:numPr>
        <w:jc w:val="both"/>
      </w:pPr>
      <w:r w:rsidRPr="00A44AD9">
        <w:t xml:space="preserve">www.gumer.info  -  электронная   библиотека   </w:t>
      </w:r>
      <w:proofErr w:type="spellStart"/>
      <w:r w:rsidRPr="00A44AD9">
        <w:t>Гумер</w:t>
      </w:r>
      <w:proofErr w:type="spellEnd"/>
      <w:r w:rsidRPr="00A44AD9">
        <w:t xml:space="preserve">. </w:t>
      </w:r>
    </w:p>
    <w:p w:rsidR="0082692B" w:rsidRPr="00A44AD9" w:rsidRDefault="0082692B" w:rsidP="0082692B">
      <w:pPr>
        <w:pStyle w:val="a9"/>
        <w:numPr>
          <w:ilvl w:val="0"/>
          <w:numId w:val="41"/>
        </w:numPr>
        <w:jc w:val="both"/>
      </w:pPr>
      <w:r w:rsidRPr="00A44AD9">
        <w:t>www.zipsites.ru –бесплатная электронная Интернет библиотека.</w:t>
      </w:r>
    </w:p>
    <w:p w:rsidR="0082692B" w:rsidRPr="00A44AD9" w:rsidRDefault="0082692B" w:rsidP="0082692B">
      <w:pPr>
        <w:pStyle w:val="a9"/>
        <w:numPr>
          <w:ilvl w:val="0"/>
          <w:numId w:val="41"/>
        </w:numPr>
        <w:jc w:val="both"/>
      </w:pPr>
      <w:r w:rsidRPr="00A44AD9">
        <w:t xml:space="preserve">www.elibraru.ru- бесплатная электронная Интернет библиотека. </w:t>
      </w:r>
    </w:p>
    <w:p w:rsidR="0082692B" w:rsidRPr="00A44AD9" w:rsidRDefault="0082692B" w:rsidP="0082692B">
      <w:pPr>
        <w:pStyle w:val="a9"/>
        <w:numPr>
          <w:ilvl w:val="0"/>
          <w:numId w:val="41"/>
        </w:numPr>
        <w:jc w:val="both"/>
      </w:pPr>
      <w:r w:rsidRPr="00A44AD9">
        <w:t>www.big.libraru.info  -  большая  электронная библиотека</w:t>
      </w:r>
    </w:p>
    <w:p w:rsidR="008F2E5F" w:rsidRPr="00A44AD9" w:rsidRDefault="008F2E5F" w:rsidP="008F2E5F">
      <w:pPr>
        <w:ind w:left="360"/>
        <w:jc w:val="both"/>
        <w:rPr>
          <w:rFonts w:ascii="Times New Roman" w:hAnsi="Times New Roman" w:cs="Times New Roman"/>
          <w:sz w:val="24"/>
          <w:szCs w:val="24"/>
        </w:rPr>
      </w:pPr>
    </w:p>
    <w:p w:rsidR="00182DC6" w:rsidRPr="00A44AD9" w:rsidRDefault="0082692B" w:rsidP="0082692B">
      <w:pPr>
        <w:widowControl w:val="0"/>
        <w:autoSpaceDE w:val="0"/>
        <w:autoSpaceDN w:val="0"/>
        <w:adjustRightInd w:val="0"/>
        <w:spacing w:after="0" w:line="240" w:lineRule="auto"/>
        <w:ind w:left="142"/>
        <w:contextualSpacing/>
        <w:jc w:val="both"/>
        <w:rPr>
          <w:rFonts w:ascii="Times New Roman" w:eastAsia="Times New Roman" w:hAnsi="Times New Roman" w:cs="Times New Roman"/>
          <w:b/>
          <w:i/>
          <w:sz w:val="24"/>
          <w:szCs w:val="24"/>
          <w:lang w:eastAsia="ru-RU"/>
        </w:rPr>
      </w:pPr>
      <w:r w:rsidRPr="00A44AD9">
        <w:rPr>
          <w:rFonts w:ascii="Times New Roman" w:eastAsia="Times New Roman" w:hAnsi="Times New Roman" w:cs="Times New Roman"/>
          <w:b/>
          <w:i/>
          <w:sz w:val="24"/>
          <w:szCs w:val="24"/>
          <w:lang w:eastAsia="ru-RU"/>
        </w:rPr>
        <w:t xml:space="preserve">9. </w:t>
      </w:r>
      <w:r w:rsidR="00182DC6" w:rsidRPr="00A44AD9">
        <w:rPr>
          <w:rFonts w:ascii="Times New Roman" w:eastAsia="Times New Roman" w:hAnsi="Times New Roman" w:cs="Times New Roman"/>
          <w:b/>
          <w:i/>
          <w:sz w:val="24"/>
          <w:szCs w:val="24"/>
          <w:lang w:eastAsia="ru-RU"/>
        </w:rPr>
        <w:t>Методические указания для обучающихся по освоению дисциплины (модуля)</w:t>
      </w:r>
    </w:p>
    <w:p w:rsidR="00182DC6" w:rsidRPr="00A44AD9" w:rsidRDefault="00182DC6" w:rsidP="00182DC6">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182DC6" w:rsidRPr="00A44AD9" w:rsidRDefault="00182DC6" w:rsidP="00182DC6">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82DC6" w:rsidRPr="00A44AD9" w:rsidRDefault="00182DC6" w:rsidP="00182DC6">
      <w:pPr>
        <w:autoSpaceDE w:val="0"/>
        <w:autoSpaceDN w:val="0"/>
        <w:spacing w:after="0" w:line="240" w:lineRule="auto"/>
        <w:ind w:firstLine="360"/>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Самостоятельная работа студентов складывается из следующих составляющих:</w:t>
      </w:r>
    </w:p>
    <w:p w:rsidR="00182DC6" w:rsidRPr="00A44AD9" w:rsidRDefault="00182DC6" w:rsidP="00182DC6">
      <w:pPr>
        <w:widowControl w:val="0"/>
        <w:tabs>
          <w:tab w:val="left" w:pos="709"/>
        </w:tabs>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  </w:t>
      </w:r>
      <w:r w:rsidRPr="00A44AD9">
        <w:rPr>
          <w:rFonts w:ascii="Times New Roman" w:eastAsia="Times New Roman" w:hAnsi="Times New Roman" w:cs="Times New Roman"/>
          <w:i/>
          <w:sz w:val="24"/>
          <w:szCs w:val="24"/>
          <w:lang w:eastAsia="ru-RU"/>
        </w:rPr>
        <w:t xml:space="preserve">• </w:t>
      </w:r>
      <w:r w:rsidRPr="00A44AD9">
        <w:rPr>
          <w:rFonts w:ascii="Times New Roman" w:eastAsia="Times New Roman" w:hAnsi="Times New Roman" w:cs="Times New Roman"/>
          <w:sz w:val="24"/>
          <w:szCs w:val="24"/>
          <w:lang w:eastAsia="ru-RU"/>
        </w:rPr>
        <w:t>неукоснительное выполнение основных этапов создания скульптурного произведения (круглая скульптура):</w:t>
      </w:r>
    </w:p>
    <w:p w:rsidR="00182DC6" w:rsidRPr="00A44AD9" w:rsidRDefault="00182DC6" w:rsidP="00182DC6">
      <w:pPr>
        <w:widowControl w:val="0"/>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выполнение набросков модели (краткосрочных рисунков</w:t>
      </w:r>
      <w:proofErr w:type="gramStart"/>
      <w:r w:rsidRPr="00A44AD9">
        <w:rPr>
          <w:rFonts w:ascii="Times New Roman" w:eastAsia="Times New Roman" w:hAnsi="Times New Roman" w:cs="Times New Roman"/>
          <w:sz w:val="24"/>
          <w:szCs w:val="24"/>
          <w:lang w:eastAsia="ru-RU"/>
        </w:rPr>
        <w:t>),выполнение</w:t>
      </w:r>
      <w:proofErr w:type="gramEnd"/>
      <w:r w:rsidRPr="00A44AD9">
        <w:rPr>
          <w:rFonts w:ascii="Times New Roman" w:eastAsia="Times New Roman" w:hAnsi="Times New Roman" w:cs="Times New Roman"/>
          <w:sz w:val="24"/>
          <w:szCs w:val="24"/>
          <w:lang w:eastAsia="ru-RU"/>
        </w:rPr>
        <w:t xml:space="preserve"> каркаса для круглой скульптуры;</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прокладка основных масс;</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определение движения формы;</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уточнение пропорций;</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выявление характера;</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моделировка формы;</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проработка деталей, обобщение, просмотр задания.</w:t>
      </w:r>
    </w:p>
    <w:p w:rsidR="00182DC6" w:rsidRPr="00A44AD9" w:rsidRDefault="00182DC6" w:rsidP="00182DC6">
      <w:pPr>
        <w:widowControl w:val="0"/>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i/>
          <w:sz w:val="24"/>
          <w:szCs w:val="24"/>
          <w:lang w:eastAsia="ru-RU"/>
        </w:rPr>
        <w:t xml:space="preserve">• </w:t>
      </w:r>
      <w:r w:rsidRPr="00A44AD9">
        <w:rPr>
          <w:rFonts w:ascii="Times New Roman" w:eastAsia="Times New Roman" w:hAnsi="Times New Roman" w:cs="Times New Roman"/>
          <w:sz w:val="24"/>
          <w:szCs w:val="24"/>
          <w:lang w:eastAsia="ru-RU"/>
        </w:rPr>
        <w:t>неукоснительное выполнение основных этапов создания скульптурного произведения (рельеф):</w:t>
      </w:r>
    </w:p>
    <w:p w:rsidR="00182DC6" w:rsidRPr="00A44AD9" w:rsidRDefault="00182DC6" w:rsidP="00182DC6">
      <w:pPr>
        <w:widowControl w:val="0"/>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выполнение набросков модели, выполнение рисунка, изготовление плинта;</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прокладка основных масс;</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определение движения формы и планов;</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уточнение пропорций и рисунка;</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выявление характера;</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моделировка формы;</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проработка переднего плана, деталей, обобщение, просмотр задания.</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i/>
          <w:sz w:val="24"/>
          <w:szCs w:val="24"/>
          <w:lang w:eastAsia="ru-RU"/>
        </w:rPr>
        <w:t>•</w:t>
      </w:r>
      <w:r w:rsidRPr="00A44AD9">
        <w:rPr>
          <w:rFonts w:ascii="Times New Roman" w:eastAsia="Times New Roman" w:hAnsi="Times New Roman" w:cs="Times New Roman"/>
          <w:sz w:val="24"/>
          <w:szCs w:val="24"/>
          <w:lang w:eastAsia="ru-RU"/>
        </w:rPr>
        <w:t xml:space="preserve"> выполнение работ в соответствии со следующим планом:</w:t>
      </w:r>
    </w:p>
    <w:p w:rsidR="00182DC6" w:rsidRPr="00A44AD9" w:rsidRDefault="00182DC6" w:rsidP="00182DC6">
      <w:pPr>
        <w:widowControl w:val="0"/>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постановка натуры или проверка правильности постановки натуры для конкретного  задания;</w:t>
      </w:r>
    </w:p>
    <w:p w:rsidR="00182DC6" w:rsidRPr="00A44AD9" w:rsidRDefault="00182DC6" w:rsidP="00182DC6">
      <w:pPr>
        <w:widowControl w:val="0"/>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соблюдение соответствия объема выполненной работы календарно-тематическому плану;</w:t>
      </w:r>
    </w:p>
    <w:p w:rsidR="00182DC6" w:rsidRPr="00A44AD9" w:rsidRDefault="00182DC6" w:rsidP="00182DC6">
      <w:pPr>
        <w:widowControl w:val="0"/>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выполнение задачи на конкретное задание;</w:t>
      </w:r>
    </w:p>
    <w:p w:rsidR="00182DC6" w:rsidRPr="00A44AD9" w:rsidRDefault="00182DC6" w:rsidP="00182DC6">
      <w:pPr>
        <w:widowControl w:val="0"/>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соблюдение правильной последовательности выполнения работы от общего к частному и от частного к общему;</w:t>
      </w:r>
    </w:p>
    <w:p w:rsidR="00182DC6" w:rsidRPr="00A44AD9" w:rsidRDefault="00182DC6" w:rsidP="00182DC6">
      <w:pPr>
        <w:widowControl w:val="0"/>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участие в просмотре работ, обсуждении недостатков, индивидуальная беседа с преподавателем.</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i/>
          <w:sz w:val="24"/>
          <w:szCs w:val="24"/>
          <w:lang w:eastAsia="ru-RU"/>
        </w:rPr>
        <w:t>•</w:t>
      </w:r>
      <w:r w:rsidRPr="00A44AD9">
        <w:rPr>
          <w:rFonts w:ascii="Times New Roman" w:eastAsia="Times New Roman" w:hAnsi="Times New Roman" w:cs="Times New Roman"/>
          <w:sz w:val="24"/>
          <w:szCs w:val="24"/>
          <w:lang w:eastAsia="ru-RU"/>
        </w:rPr>
        <w:t xml:space="preserve"> правильное применение полученных знаний и навыков пластического моделирования, правильное использование инструментов и технологических приемов при работе в конкретных мягких материалах (глина, пластилин, керамические массы);</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i/>
          <w:sz w:val="24"/>
          <w:szCs w:val="24"/>
          <w:lang w:eastAsia="ru-RU"/>
        </w:rPr>
        <w:t>•</w:t>
      </w:r>
      <w:r w:rsidRPr="00A44AD9">
        <w:rPr>
          <w:rFonts w:ascii="Times New Roman" w:eastAsia="Times New Roman" w:hAnsi="Times New Roman" w:cs="Times New Roman"/>
          <w:sz w:val="24"/>
          <w:szCs w:val="24"/>
          <w:lang w:eastAsia="ru-RU"/>
        </w:rPr>
        <w:t xml:space="preserve"> грамотное моделирование различных вариантов формы в зависимости от конкретного занятия;</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i/>
          <w:sz w:val="24"/>
          <w:szCs w:val="24"/>
          <w:lang w:eastAsia="ru-RU"/>
        </w:rPr>
        <w:t>•</w:t>
      </w:r>
      <w:r w:rsidRPr="00A44AD9">
        <w:rPr>
          <w:rFonts w:ascii="Times New Roman" w:eastAsia="Times New Roman" w:hAnsi="Times New Roman" w:cs="Times New Roman"/>
          <w:sz w:val="24"/>
          <w:szCs w:val="24"/>
          <w:lang w:eastAsia="ru-RU"/>
        </w:rPr>
        <w:t xml:space="preserve"> выбор техники лепки круглой скульптуры или рельефа и неуклонное следование ей.</w:t>
      </w:r>
    </w:p>
    <w:p w:rsidR="00182DC6" w:rsidRPr="00A44AD9" w:rsidRDefault="00182DC6" w:rsidP="00182DC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82DC6" w:rsidRPr="00243BBA" w:rsidRDefault="008F2E5F" w:rsidP="008F2E5F">
      <w:pPr>
        <w:widowControl w:val="0"/>
        <w:autoSpaceDE w:val="0"/>
        <w:autoSpaceDN w:val="0"/>
        <w:adjustRightInd w:val="0"/>
        <w:spacing w:after="0" w:line="240" w:lineRule="auto"/>
        <w:ind w:left="142"/>
        <w:contextualSpacing/>
        <w:jc w:val="both"/>
        <w:rPr>
          <w:rFonts w:ascii="Times New Roman" w:eastAsia="Times New Roman" w:hAnsi="Times New Roman" w:cs="Times New Roman"/>
          <w:b/>
          <w:i/>
          <w:sz w:val="24"/>
          <w:szCs w:val="24"/>
          <w:lang w:eastAsia="ru-RU"/>
        </w:rPr>
      </w:pPr>
      <w:r w:rsidRPr="00243BBA">
        <w:rPr>
          <w:rFonts w:ascii="Times New Roman" w:eastAsia="Times New Roman" w:hAnsi="Times New Roman" w:cs="Times New Roman"/>
          <w:b/>
          <w:i/>
          <w:sz w:val="24"/>
          <w:szCs w:val="24"/>
          <w:lang w:eastAsia="ru-RU"/>
        </w:rPr>
        <w:t>10.</w:t>
      </w:r>
      <w:r w:rsidR="00182DC6" w:rsidRPr="00243BBA">
        <w:rPr>
          <w:rFonts w:ascii="Times New Roman" w:eastAsia="Times New Roman" w:hAnsi="Times New Roman" w:cs="Times New Roman"/>
          <w:b/>
          <w:i/>
          <w:sz w:val="24"/>
          <w:szCs w:val="24"/>
          <w:lang w:eastAsia="ru-RU"/>
        </w:rPr>
        <w:t xml:space="preserve"> </w:t>
      </w:r>
      <w:proofErr w:type="spellStart"/>
      <w:r w:rsidR="00182DC6" w:rsidRPr="00243BBA">
        <w:rPr>
          <w:rFonts w:ascii="Times New Roman" w:eastAsia="Times New Roman" w:hAnsi="Times New Roman" w:cs="Times New Roman"/>
          <w:b/>
          <w:i/>
          <w:sz w:val="24"/>
          <w:szCs w:val="24"/>
          <w:lang w:eastAsia="ru-RU"/>
        </w:rPr>
        <w:t>Пречень</w:t>
      </w:r>
      <w:proofErr w:type="spellEnd"/>
      <w:r w:rsidR="00182DC6" w:rsidRPr="00243BBA">
        <w:rPr>
          <w:rFonts w:ascii="Times New Roman" w:eastAsia="Times New Roman" w:hAnsi="Times New Roman" w:cs="Times New Roman"/>
          <w:b/>
          <w:i/>
          <w:sz w:val="24"/>
          <w:szCs w:val="24"/>
          <w:lang w:eastAsia="ru-RU"/>
        </w:rPr>
        <w:t xml:space="preserve">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82DC6" w:rsidRPr="00A44AD9" w:rsidRDefault="00182DC6" w:rsidP="00182DC6">
      <w:pPr>
        <w:widowControl w:val="0"/>
        <w:autoSpaceDE w:val="0"/>
        <w:autoSpaceDN w:val="0"/>
        <w:adjustRightInd w:val="0"/>
        <w:spacing w:after="0" w:line="240" w:lineRule="auto"/>
        <w:ind w:left="720"/>
        <w:contextualSpacing/>
        <w:rPr>
          <w:rFonts w:ascii="Times New Roman" w:eastAsia="Times New Roman" w:hAnsi="Times New Roman" w:cs="Times New Roman"/>
          <w:b/>
          <w:i/>
          <w:sz w:val="24"/>
          <w:szCs w:val="24"/>
          <w:lang w:eastAsia="ru-RU"/>
        </w:rPr>
      </w:pPr>
    </w:p>
    <w:p w:rsidR="00182DC6" w:rsidRPr="00A44AD9" w:rsidRDefault="00182DC6" w:rsidP="00182DC6">
      <w:pPr>
        <w:widowControl w:val="0"/>
        <w:autoSpaceDE w:val="0"/>
        <w:autoSpaceDN w:val="0"/>
        <w:adjustRightInd w:val="0"/>
        <w:spacing w:after="0" w:line="240" w:lineRule="auto"/>
        <w:ind w:firstLine="708"/>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1. Электронная библиотечная система </w:t>
      </w:r>
      <w:hyperlink r:id="rId13" w:history="1">
        <w:r w:rsidRPr="00A44AD9">
          <w:rPr>
            <w:rFonts w:ascii="Times New Roman" w:eastAsia="Times New Roman" w:hAnsi="Times New Roman" w:cs="Times New Roman"/>
            <w:sz w:val="24"/>
            <w:szCs w:val="24"/>
            <w:u w:val="single"/>
            <w:shd w:val="clear" w:color="auto" w:fill="FFFFFF"/>
            <w:lang w:eastAsia="ru-RU"/>
          </w:rPr>
          <w:t>www.iprbookshop.ru</w:t>
        </w:r>
      </w:hyperlink>
      <w:r w:rsidRPr="00A44AD9">
        <w:rPr>
          <w:rFonts w:ascii="Times New Roman" w:eastAsia="Times New Roman" w:hAnsi="Times New Roman" w:cs="Times New Roman"/>
          <w:sz w:val="24"/>
          <w:szCs w:val="24"/>
          <w:lang w:eastAsia="ru-RU"/>
        </w:rPr>
        <w:t xml:space="preserve"> </w:t>
      </w: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243BBA" w:rsidRDefault="008F2E5F" w:rsidP="008F2E5F">
      <w:pPr>
        <w:widowControl w:val="0"/>
        <w:autoSpaceDE w:val="0"/>
        <w:autoSpaceDN w:val="0"/>
        <w:adjustRightInd w:val="0"/>
        <w:spacing w:after="0" w:line="240" w:lineRule="auto"/>
        <w:ind w:left="142"/>
        <w:contextualSpacing/>
        <w:jc w:val="both"/>
        <w:rPr>
          <w:rFonts w:ascii="Times New Roman" w:eastAsia="Times New Roman" w:hAnsi="Times New Roman" w:cs="Times New Roman"/>
          <w:b/>
          <w:i/>
          <w:sz w:val="24"/>
          <w:szCs w:val="24"/>
          <w:lang w:eastAsia="ru-RU"/>
        </w:rPr>
      </w:pPr>
      <w:r w:rsidRPr="00243BBA">
        <w:rPr>
          <w:rFonts w:ascii="Times New Roman" w:eastAsia="Times New Roman" w:hAnsi="Times New Roman" w:cs="Times New Roman"/>
          <w:b/>
          <w:i/>
          <w:sz w:val="24"/>
          <w:szCs w:val="24"/>
          <w:lang w:eastAsia="ru-RU"/>
        </w:rPr>
        <w:t>11.</w:t>
      </w:r>
      <w:r w:rsidR="00182DC6" w:rsidRPr="00243BBA">
        <w:rPr>
          <w:rFonts w:ascii="Times New Roman" w:eastAsia="Times New Roman" w:hAnsi="Times New Roman" w:cs="Times New Roman"/>
          <w:b/>
          <w:i/>
          <w:sz w:val="24"/>
          <w:szCs w:val="24"/>
          <w:lang w:eastAsia="ru-RU"/>
        </w:rPr>
        <w:t xml:space="preserve"> Описание материально-технической базы, необходимой для осуществления образовательного процесса по дисциплине (модулю)</w:t>
      </w:r>
    </w:p>
    <w:p w:rsidR="00182DC6" w:rsidRPr="00A44AD9" w:rsidRDefault="00182DC6" w:rsidP="00182DC6">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Скульптурный станок.</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Верстак для слесарно-столярных работ.</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Крутящийся подиум для натуры.</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Подиумы для постановки рельефа.</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Ширма для натуры.</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Стеллажи для хранения работ.</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Стулья, столы.</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Инвентарь для работы с глиной.</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Инструменты для изготовления каркасов.</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Каркасы для круглой скульптуры.</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Каркасы для рельефов.</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 xml:space="preserve">Глина скульптурная, пластилин скульптурный, керамические </w:t>
      </w:r>
    </w:p>
    <w:p w:rsidR="00182DC6" w:rsidRPr="00A44AD9" w:rsidRDefault="00182DC6" w:rsidP="00182DC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массы.</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Стенды для методических пособий (рельефные изображения).</w:t>
      </w:r>
    </w:p>
    <w:p w:rsidR="00182DC6" w:rsidRPr="00A44AD9" w:rsidRDefault="00182DC6" w:rsidP="00182DC6">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Учебно-методические комплексы (печатные и электронные версии).</w:t>
      </w:r>
    </w:p>
    <w:p w:rsidR="00182DC6" w:rsidRPr="00A44AD9" w:rsidRDefault="00182DC6" w:rsidP="00182DC6">
      <w:pPr>
        <w:widowControl w:val="0"/>
        <w:numPr>
          <w:ilvl w:val="0"/>
          <w:numId w:val="5"/>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44AD9">
        <w:rPr>
          <w:rFonts w:ascii="Times New Roman" w:eastAsia="Times New Roman" w:hAnsi="Times New Roman" w:cs="Times New Roman"/>
          <w:bCs/>
          <w:iCs/>
          <w:sz w:val="24"/>
          <w:szCs w:val="24"/>
          <w:lang w:eastAsia="ru-RU"/>
        </w:rPr>
        <w:t>Книги из методического фонда кабинета скульптуры и кафедры ОХД.</w:t>
      </w:r>
    </w:p>
    <w:p w:rsidR="00182DC6" w:rsidRPr="00A44AD9" w:rsidRDefault="00182DC6" w:rsidP="00182DC6">
      <w:pPr>
        <w:widowControl w:val="0"/>
        <w:autoSpaceDE w:val="0"/>
        <w:autoSpaceDN w:val="0"/>
        <w:adjustRightInd w:val="0"/>
        <w:spacing w:after="0" w:line="240" w:lineRule="auto"/>
        <w:ind w:left="360"/>
        <w:rPr>
          <w:rFonts w:ascii="Times New Roman" w:eastAsia="Times New Roman" w:hAnsi="Times New Roman" w:cs="Times New Roman"/>
          <w:sz w:val="24"/>
          <w:szCs w:val="24"/>
          <w:lang w:eastAsia="ru-RU"/>
        </w:rPr>
      </w:pPr>
    </w:p>
    <w:p w:rsidR="00182DC6" w:rsidRPr="00A44AD9" w:rsidRDefault="00182DC6" w:rsidP="00182DC6">
      <w:pPr>
        <w:widowControl w:val="0"/>
        <w:autoSpaceDE w:val="0"/>
        <w:autoSpaceDN w:val="0"/>
        <w:adjustRightInd w:val="0"/>
        <w:spacing w:after="0" w:line="240" w:lineRule="auto"/>
        <w:ind w:left="360"/>
        <w:rPr>
          <w:rFonts w:ascii="Times New Roman" w:eastAsia="Times New Roman" w:hAnsi="Times New Roman" w:cs="Times New Roman"/>
          <w:sz w:val="24"/>
          <w:szCs w:val="24"/>
          <w:lang w:eastAsia="ru-RU"/>
        </w:rPr>
      </w:pPr>
    </w:p>
    <w:p w:rsidR="00182DC6" w:rsidRPr="00243BBA" w:rsidRDefault="008F2E5F" w:rsidP="008F2E5F">
      <w:pPr>
        <w:widowControl w:val="0"/>
        <w:autoSpaceDE w:val="0"/>
        <w:autoSpaceDN w:val="0"/>
        <w:adjustRightInd w:val="0"/>
        <w:spacing w:after="0" w:line="240" w:lineRule="auto"/>
        <w:ind w:left="142"/>
        <w:contextualSpacing/>
        <w:jc w:val="both"/>
        <w:rPr>
          <w:rFonts w:ascii="Times New Roman" w:eastAsia="Times New Roman" w:hAnsi="Times New Roman" w:cs="Times New Roman"/>
          <w:b/>
          <w:i/>
          <w:sz w:val="24"/>
          <w:szCs w:val="24"/>
          <w:lang w:eastAsia="ru-RU"/>
        </w:rPr>
      </w:pPr>
      <w:r w:rsidRPr="00243BBA">
        <w:rPr>
          <w:rFonts w:ascii="Times New Roman" w:eastAsia="Times New Roman" w:hAnsi="Times New Roman" w:cs="Times New Roman"/>
          <w:b/>
          <w:i/>
          <w:sz w:val="24"/>
          <w:szCs w:val="24"/>
          <w:lang w:eastAsia="ru-RU"/>
        </w:rPr>
        <w:t xml:space="preserve">12. </w:t>
      </w:r>
      <w:r w:rsidR="00182DC6" w:rsidRPr="00243BBA">
        <w:rPr>
          <w:rFonts w:ascii="Times New Roman" w:eastAsia="Times New Roman" w:hAnsi="Times New Roman" w:cs="Times New Roman"/>
          <w:b/>
          <w:i/>
          <w:sz w:val="24"/>
          <w:szCs w:val="24"/>
          <w:lang w:eastAsia="ru-RU"/>
        </w:rPr>
        <w:t>Образовательные технологии, используемые при освоении дисциплины</w:t>
      </w:r>
    </w:p>
    <w:p w:rsidR="00182DC6" w:rsidRPr="00A44AD9" w:rsidRDefault="00182DC6" w:rsidP="00182DC6">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182DC6" w:rsidRPr="00A44AD9" w:rsidRDefault="00182DC6" w:rsidP="00182DC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bCs/>
          <w:iCs/>
          <w:sz w:val="24"/>
          <w:szCs w:val="24"/>
          <w:lang w:eastAsia="ru-RU"/>
        </w:rPr>
        <w:t>В ходе выполнения заданий по дисциплине «</w:t>
      </w:r>
      <w:r w:rsidR="008F2E5F" w:rsidRPr="00A44AD9">
        <w:rPr>
          <w:rFonts w:ascii="Times New Roman" w:eastAsia="Times New Roman" w:hAnsi="Times New Roman" w:cs="Times New Roman"/>
          <w:bCs/>
          <w:iCs/>
          <w:sz w:val="24"/>
          <w:szCs w:val="24"/>
          <w:lang w:eastAsia="ru-RU"/>
        </w:rPr>
        <w:t xml:space="preserve">Специальная </w:t>
      </w:r>
      <w:r w:rsidRPr="00A44AD9">
        <w:rPr>
          <w:rFonts w:ascii="Times New Roman" w:eastAsia="Times New Roman" w:hAnsi="Times New Roman" w:cs="Times New Roman"/>
          <w:bCs/>
          <w:iCs/>
          <w:sz w:val="24"/>
          <w:szCs w:val="24"/>
          <w:lang w:eastAsia="ru-RU"/>
        </w:rPr>
        <w:t>скульптура» применяются следующие образовательные технологии:</w:t>
      </w:r>
    </w:p>
    <w:p w:rsidR="00182DC6" w:rsidRPr="00A44AD9" w:rsidRDefault="00182DC6" w:rsidP="00182DC6">
      <w:pPr>
        <w:widowControl w:val="0"/>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182DC6" w:rsidRPr="00A44AD9" w:rsidRDefault="00182DC6" w:rsidP="00182DC6">
      <w:pPr>
        <w:widowControl w:val="0"/>
        <w:autoSpaceDE w:val="0"/>
        <w:autoSpaceDN w:val="0"/>
        <w:adjustRightInd w:val="0"/>
        <w:spacing w:after="0" w:line="240" w:lineRule="auto"/>
        <w:ind w:left="709"/>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интерактивные занятия;</w:t>
      </w:r>
    </w:p>
    <w:p w:rsidR="00182DC6" w:rsidRPr="00A44AD9" w:rsidRDefault="00182DC6" w:rsidP="00182DC6">
      <w:pPr>
        <w:widowControl w:val="0"/>
        <w:autoSpaceDE w:val="0"/>
        <w:autoSpaceDN w:val="0"/>
        <w:adjustRightInd w:val="0"/>
        <w:spacing w:after="0" w:line="240" w:lineRule="auto"/>
        <w:ind w:left="709"/>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открытые занятия (выбираются наиболее важные базовые задания по дисциплине с активным использованием учебно-методических комплексов);</w:t>
      </w:r>
    </w:p>
    <w:p w:rsidR="00182DC6" w:rsidRPr="00A44AD9" w:rsidRDefault="00182DC6" w:rsidP="00182DC6">
      <w:pPr>
        <w:widowControl w:val="0"/>
        <w:autoSpaceDE w:val="0"/>
        <w:autoSpaceDN w:val="0"/>
        <w:adjustRightInd w:val="0"/>
        <w:spacing w:after="0" w:line="240" w:lineRule="auto"/>
        <w:ind w:left="709"/>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sz w:val="24"/>
          <w:szCs w:val="24"/>
          <w:lang w:eastAsia="ru-RU"/>
        </w:rPr>
        <w:t>• проведение мастер-класса (показательное выполнение конкретных заданий ППС кафедры с учебно-методическим обоснованием данной темы).</w:t>
      </w:r>
    </w:p>
    <w:p w:rsidR="00182DC6" w:rsidRPr="00A44AD9" w:rsidRDefault="00182DC6" w:rsidP="00182DC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 В освоении учебной дисциплины  используются следующие традиционные образовательные технологии:</w:t>
      </w:r>
    </w:p>
    <w:p w:rsidR="00182DC6" w:rsidRPr="00A44AD9" w:rsidRDefault="00182DC6" w:rsidP="00182DC6">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практические занятия для выполнения заданий</w:t>
      </w:r>
    </w:p>
    <w:p w:rsidR="00182DC6" w:rsidRPr="00A44AD9" w:rsidRDefault="00182DC6" w:rsidP="00182DC6">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консультации;</w:t>
      </w:r>
    </w:p>
    <w:p w:rsidR="00182DC6" w:rsidRPr="00A44AD9" w:rsidRDefault="00182DC6" w:rsidP="00182DC6">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 проведение просмотров с привлечением ППС кафедры </w:t>
      </w:r>
      <w:proofErr w:type="spellStart"/>
      <w:r w:rsidRPr="00A44AD9">
        <w:rPr>
          <w:rFonts w:ascii="Times New Roman" w:eastAsia="Times New Roman" w:hAnsi="Times New Roman" w:cs="Times New Roman"/>
          <w:sz w:val="24"/>
          <w:szCs w:val="24"/>
          <w:lang w:eastAsia="ru-RU"/>
        </w:rPr>
        <w:t>ИИиНХК</w:t>
      </w:r>
      <w:proofErr w:type="spellEnd"/>
    </w:p>
    <w:p w:rsidR="00182DC6" w:rsidRPr="00A44AD9" w:rsidRDefault="00182DC6" w:rsidP="00182DC6">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подготовка и обсуждение СРС (научно-исследовательская работа);</w:t>
      </w:r>
    </w:p>
    <w:p w:rsidR="00182DC6" w:rsidRPr="00A44AD9" w:rsidRDefault="00182DC6" w:rsidP="00182DC6">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экзамен</w:t>
      </w:r>
    </w:p>
    <w:p w:rsidR="00182DC6" w:rsidRPr="00A44AD9" w:rsidRDefault="00182DC6" w:rsidP="00182DC6">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Активные и интерактивные  методы и формы обучения</w:t>
      </w:r>
    </w:p>
    <w:p w:rsidR="00182DC6" w:rsidRPr="00A44AD9" w:rsidRDefault="00182DC6" w:rsidP="00182DC6">
      <w:pPr>
        <w:widowControl w:val="0"/>
        <w:autoSpaceDE w:val="0"/>
        <w:autoSpaceDN w:val="0"/>
        <w:adjustRightInd w:val="0"/>
        <w:spacing w:after="0" w:line="240" w:lineRule="auto"/>
        <w:ind w:left="709"/>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 • открытые занятия (выбираются наиболее важные базовые задания по дисциплине с активным использованием учебно-методических комплексов);</w:t>
      </w:r>
    </w:p>
    <w:p w:rsidR="00182DC6" w:rsidRPr="00A44AD9" w:rsidRDefault="00182DC6" w:rsidP="00182DC6">
      <w:pPr>
        <w:widowControl w:val="0"/>
        <w:autoSpaceDE w:val="0"/>
        <w:autoSpaceDN w:val="0"/>
        <w:adjustRightInd w:val="0"/>
        <w:spacing w:after="0" w:line="240" w:lineRule="auto"/>
        <w:ind w:left="709"/>
        <w:rPr>
          <w:rFonts w:ascii="Times New Roman" w:eastAsia="Times New Roman" w:hAnsi="Times New Roman" w:cs="Times New Roman"/>
          <w:bCs/>
          <w:iCs/>
          <w:sz w:val="24"/>
          <w:szCs w:val="24"/>
          <w:lang w:eastAsia="ru-RU"/>
        </w:rPr>
      </w:pPr>
      <w:r w:rsidRPr="00A44AD9">
        <w:rPr>
          <w:rFonts w:ascii="Times New Roman" w:eastAsia="Times New Roman" w:hAnsi="Times New Roman" w:cs="Times New Roman"/>
          <w:sz w:val="24"/>
          <w:szCs w:val="24"/>
          <w:lang w:eastAsia="ru-RU"/>
        </w:rPr>
        <w:t>• проведение мастер-класса (показательное выполнение конкретных заданий ППС кафедры с учебно-методическим обоснованием данной темы).</w:t>
      </w:r>
    </w:p>
    <w:p w:rsidR="002914E4" w:rsidRDefault="002914E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182DC6" w:rsidRPr="00A44AD9" w:rsidRDefault="00182DC6" w:rsidP="00182DC6">
      <w:pPr>
        <w:spacing w:after="0" w:line="240" w:lineRule="auto"/>
        <w:jc w:val="right"/>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Приложение </w:t>
      </w: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2DC6" w:rsidRPr="00A44AD9" w:rsidRDefault="00182DC6" w:rsidP="00182DC6">
      <w:pPr>
        <w:autoSpaceDE w:val="0"/>
        <w:autoSpaceDN w:val="0"/>
        <w:adjustRightInd w:val="0"/>
        <w:spacing w:after="0" w:line="240" w:lineRule="auto"/>
        <w:rPr>
          <w:rFonts w:ascii="Times New Roman" w:eastAsia="Times New Roman" w:hAnsi="Times New Roman" w:cs="Times New Roman"/>
          <w:b/>
          <w:bCs/>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44AD9">
        <w:rPr>
          <w:rFonts w:ascii="Times New Roman" w:eastAsia="Times New Roman" w:hAnsi="Times New Roman" w:cs="Times New Roman"/>
          <w:b/>
          <w:bCs/>
          <w:sz w:val="24"/>
          <w:szCs w:val="24"/>
          <w:lang w:eastAsia="ru-RU"/>
        </w:rPr>
        <w:t xml:space="preserve">ФОНД ОЦЕНОЧНЫХ СРЕДСТВ </w:t>
      </w: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44AD9">
        <w:rPr>
          <w:rFonts w:ascii="Times New Roman" w:eastAsia="Times New Roman" w:hAnsi="Times New Roman" w:cs="Times New Roman"/>
          <w:b/>
          <w:bCs/>
          <w:sz w:val="24"/>
          <w:szCs w:val="24"/>
          <w:lang w:eastAsia="ru-RU"/>
        </w:rPr>
        <w:t>ДЛЯ ПРОВЕДЕНИЯ ПРОМЕЖУТОЧНОЙ АТТЕСТАЦИИ</w:t>
      </w: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44AD9">
        <w:rPr>
          <w:rFonts w:ascii="Times New Roman" w:eastAsia="Times New Roman" w:hAnsi="Times New Roman" w:cs="Times New Roman"/>
          <w:b/>
          <w:bCs/>
          <w:sz w:val="24"/>
          <w:szCs w:val="24"/>
          <w:lang w:eastAsia="ru-RU"/>
        </w:rPr>
        <w:t>ПО ДИСЦИПЛИНЕ</w:t>
      </w: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182DC6" w:rsidRPr="00A44AD9" w:rsidRDefault="00182DC6" w:rsidP="00182DC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182DC6" w:rsidRPr="00A44AD9" w:rsidRDefault="00182DC6" w:rsidP="00182DC6">
      <w:pPr>
        <w:tabs>
          <w:tab w:val="left" w:leader="underscore" w:pos="9856"/>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44AD9">
        <w:rPr>
          <w:rFonts w:ascii="Times New Roman" w:eastAsia="Times New Roman" w:hAnsi="Times New Roman" w:cs="Times New Roman"/>
          <w:b/>
          <w:bCs/>
          <w:sz w:val="24"/>
          <w:szCs w:val="24"/>
          <w:lang w:eastAsia="ru-RU"/>
        </w:rPr>
        <w:t>«</w:t>
      </w:r>
      <w:r w:rsidR="008F2E5F" w:rsidRPr="00A44AD9">
        <w:rPr>
          <w:rFonts w:ascii="Times New Roman" w:eastAsia="Times New Roman" w:hAnsi="Times New Roman" w:cs="Times New Roman"/>
          <w:b/>
          <w:sz w:val="24"/>
          <w:szCs w:val="24"/>
          <w:lang w:eastAsia="ru-RU"/>
        </w:rPr>
        <w:t xml:space="preserve">Специальная </w:t>
      </w:r>
      <w:r w:rsidRPr="00A44AD9">
        <w:rPr>
          <w:rFonts w:ascii="Times New Roman" w:eastAsia="Times New Roman" w:hAnsi="Times New Roman" w:cs="Times New Roman"/>
          <w:b/>
          <w:sz w:val="24"/>
          <w:szCs w:val="24"/>
          <w:lang w:eastAsia="ru-RU"/>
        </w:rPr>
        <w:t>скульптура</w:t>
      </w:r>
      <w:r w:rsidRPr="00A44AD9">
        <w:rPr>
          <w:rFonts w:ascii="Times New Roman" w:eastAsia="Times New Roman" w:hAnsi="Times New Roman" w:cs="Times New Roman"/>
          <w:b/>
          <w:bCs/>
          <w:sz w:val="24"/>
          <w:szCs w:val="24"/>
          <w:lang w:eastAsia="ru-RU"/>
        </w:rPr>
        <w:t>»</w:t>
      </w:r>
    </w:p>
    <w:p w:rsidR="00182DC6" w:rsidRPr="00A44AD9" w:rsidRDefault="00182DC6" w:rsidP="00182DC6">
      <w:pPr>
        <w:spacing w:after="200" w:line="276"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br w:type="page"/>
      </w:r>
    </w:p>
    <w:p w:rsidR="00182DC6" w:rsidRPr="00A44AD9" w:rsidRDefault="00182DC6" w:rsidP="00182DC6">
      <w:pPr>
        <w:widowControl w:val="0"/>
        <w:numPr>
          <w:ilvl w:val="0"/>
          <w:numId w:val="21"/>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A44AD9">
        <w:rPr>
          <w:rFonts w:ascii="Times New Roman" w:eastAsia="Times New Roman" w:hAnsi="Times New Roman" w:cs="Times New Roman"/>
          <w:b/>
          <w:sz w:val="24"/>
          <w:szCs w:val="24"/>
          <w:lang w:eastAsia="ru-RU"/>
        </w:rPr>
        <w:t>Паспорт компетенций</w:t>
      </w:r>
    </w:p>
    <w:p w:rsidR="00182DC6" w:rsidRPr="00A44AD9" w:rsidRDefault="00182DC6" w:rsidP="00182DC6">
      <w:pPr>
        <w:spacing w:after="0" w:line="240" w:lineRule="auto"/>
        <w:ind w:left="927"/>
        <w:contextualSpacing/>
        <w:jc w:val="both"/>
        <w:rPr>
          <w:rFonts w:ascii="Times New Roman" w:eastAsia="Times New Roman" w:hAnsi="Times New Roman" w:cs="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82DC6" w:rsidRPr="00A44AD9" w:rsidTr="009C105A">
        <w:trPr>
          <w:trHeight w:val="726"/>
        </w:trPr>
        <w:tc>
          <w:tcPr>
            <w:tcW w:w="2093" w:type="dxa"/>
            <w:tcBorders>
              <w:top w:val="single" w:sz="4" w:space="0" w:color="auto"/>
              <w:left w:val="single" w:sz="4" w:space="0" w:color="auto"/>
              <w:bottom w:val="single" w:sz="4" w:space="0" w:color="auto"/>
              <w:right w:val="single" w:sz="4" w:space="0" w:color="auto"/>
            </w:tcBorders>
          </w:tcPr>
          <w:p w:rsidR="00182DC6" w:rsidRPr="00A44AD9" w:rsidRDefault="00182DC6" w:rsidP="00182DC6">
            <w:pPr>
              <w:widowControl w:val="0"/>
              <w:spacing w:after="0" w:line="240" w:lineRule="auto"/>
              <w:contextualSpacing/>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182DC6" w:rsidRPr="00A44AD9" w:rsidRDefault="00182DC6" w:rsidP="00182DC6">
            <w:pPr>
              <w:widowControl w:val="0"/>
              <w:spacing w:after="0" w:line="240" w:lineRule="auto"/>
              <w:contextualSpacing/>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182DC6" w:rsidRPr="00A44AD9" w:rsidRDefault="00182DC6" w:rsidP="00182DC6">
            <w:pPr>
              <w:widowControl w:val="0"/>
              <w:spacing w:after="0" w:line="240" w:lineRule="auto"/>
              <w:contextualSpacing/>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Компонент фонда оценочных средств</w:t>
            </w:r>
          </w:p>
        </w:tc>
      </w:tr>
      <w:tr w:rsidR="00182DC6" w:rsidRPr="00A44AD9" w:rsidTr="009C105A">
        <w:trPr>
          <w:trHeight w:val="459"/>
        </w:trPr>
        <w:tc>
          <w:tcPr>
            <w:tcW w:w="2093" w:type="dxa"/>
            <w:tcBorders>
              <w:top w:val="single" w:sz="4" w:space="0" w:color="auto"/>
              <w:left w:val="single" w:sz="4" w:space="0" w:color="auto"/>
              <w:right w:val="single" w:sz="4" w:space="0" w:color="auto"/>
            </w:tcBorders>
          </w:tcPr>
          <w:p w:rsidR="00182DC6" w:rsidRPr="00A44AD9" w:rsidRDefault="008F2E5F" w:rsidP="00182DC6">
            <w:pPr>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ПК-4</w:t>
            </w:r>
          </w:p>
        </w:tc>
        <w:tc>
          <w:tcPr>
            <w:tcW w:w="1843" w:type="dxa"/>
            <w:tcBorders>
              <w:top w:val="single" w:sz="4" w:space="0" w:color="auto"/>
              <w:left w:val="single" w:sz="4" w:space="0" w:color="auto"/>
              <w:right w:val="single" w:sz="4" w:space="0" w:color="auto"/>
            </w:tcBorders>
          </w:tcPr>
          <w:p w:rsidR="00182DC6" w:rsidRPr="00A44AD9" w:rsidRDefault="00182DC6" w:rsidP="00182DC6">
            <w:pPr>
              <w:widowControl w:val="0"/>
              <w:spacing w:after="0" w:line="240" w:lineRule="auto"/>
              <w:contextualSpacing/>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просмотр</w:t>
            </w:r>
          </w:p>
        </w:tc>
        <w:tc>
          <w:tcPr>
            <w:tcW w:w="5953" w:type="dxa"/>
            <w:tcBorders>
              <w:top w:val="single" w:sz="4" w:space="0" w:color="auto"/>
              <w:left w:val="single" w:sz="4" w:space="0" w:color="auto"/>
              <w:right w:val="single" w:sz="4" w:space="0" w:color="auto"/>
            </w:tcBorders>
          </w:tcPr>
          <w:p w:rsidR="00182DC6" w:rsidRPr="00A44AD9" w:rsidRDefault="008F2E5F" w:rsidP="00182DC6">
            <w:pPr>
              <w:tabs>
                <w:tab w:val="left" w:pos="5700"/>
              </w:tabs>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Тема 1 Уточнение пластического решения индивидуальных эскизов</w:t>
            </w:r>
          </w:p>
        </w:tc>
      </w:tr>
      <w:tr w:rsidR="00182DC6" w:rsidRPr="00A44AD9" w:rsidTr="009C105A">
        <w:tc>
          <w:tcPr>
            <w:tcW w:w="2093" w:type="dxa"/>
            <w:tcBorders>
              <w:left w:val="single" w:sz="4" w:space="0" w:color="auto"/>
              <w:bottom w:val="single" w:sz="4" w:space="0" w:color="auto"/>
              <w:right w:val="single" w:sz="4" w:space="0" w:color="auto"/>
            </w:tcBorders>
          </w:tcPr>
          <w:p w:rsidR="00182DC6" w:rsidRPr="00A44AD9" w:rsidRDefault="008F2E5F" w:rsidP="00182DC6">
            <w:pPr>
              <w:widowControl w:val="0"/>
              <w:spacing w:after="0" w:line="240" w:lineRule="auto"/>
              <w:contextualSpacing/>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ПК-4</w:t>
            </w:r>
          </w:p>
        </w:tc>
        <w:tc>
          <w:tcPr>
            <w:tcW w:w="1843" w:type="dxa"/>
            <w:tcBorders>
              <w:top w:val="single" w:sz="4" w:space="0" w:color="auto"/>
              <w:left w:val="single" w:sz="4" w:space="0" w:color="auto"/>
              <w:bottom w:val="single" w:sz="4" w:space="0" w:color="auto"/>
              <w:right w:val="single" w:sz="4" w:space="0" w:color="auto"/>
            </w:tcBorders>
          </w:tcPr>
          <w:p w:rsidR="00182DC6" w:rsidRPr="00A44AD9" w:rsidRDefault="00182DC6" w:rsidP="00182DC6">
            <w:pPr>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просмотр</w:t>
            </w:r>
          </w:p>
        </w:tc>
        <w:tc>
          <w:tcPr>
            <w:tcW w:w="5953" w:type="dxa"/>
            <w:tcBorders>
              <w:top w:val="single" w:sz="4" w:space="0" w:color="auto"/>
              <w:left w:val="single" w:sz="4" w:space="0" w:color="auto"/>
              <w:bottom w:val="single" w:sz="4" w:space="0" w:color="auto"/>
              <w:right w:val="single" w:sz="4" w:space="0" w:color="auto"/>
            </w:tcBorders>
          </w:tcPr>
          <w:p w:rsidR="00182DC6" w:rsidRPr="00A44AD9" w:rsidRDefault="008F2E5F" w:rsidP="00182DC6">
            <w:pPr>
              <w:spacing w:after="0" w:line="240" w:lineRule="auto"/>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Тема 2 Уточнение пластического решения индивидуальных эскизов</w:t>
            </w:r>
          </w:p>
        </w:tc>
      </w:tr>
    </w:tbl>
    <w:p w:rsidR="00182DC6" w:rsidRPr="00A44AD9" w:rsidRDefault="00182DC6" w:rsidP="00182DC6">
      <w:pPr>
        <w:spacing w:after="0" w:line="360" w:lineRule="auto"/>
        <w:jc w:val="both"/>
        <w:rPr>
          <w:rFonts w:ascii="Times New Roman" w:eastAsia="Times New Roman" w:hAnsi="Times New Roman" w:cs="Times New Roman"/>
          <w:b/>
          <w:sz w:val="24"/>
          <w:szCs w:val="24"/>
          <w:lang w:eastAsia="ru-RU"/>
        </w:rPr>
      </w:pPr>
    </w:p>
    <w:p w:rsidR="00182DC6" w:rsidRPr="00A44AD9" w:rsidRDefault="00182DC6" w:rsidP="00182DC6">
      <w:pPr>
        <w:widowControl w:val="0"/>
        <w:numPr>
          <w:ilvl w:val="0"/>
          <w:numId w:val="21"/>
        </w:numPr>
        <w:autoSpaceDE w:val="0"/>
        <w:autoSpaceDN w:val="0"/>
        <w:adjustRightInd w:val="0"/>
        <w:spacing w:after="0" w:line="360" w:lineRule="auto"/>
        <w:contextualSpacing/>
        <w:jc w:val="both"/>
        <w:rPr>
          <w:rFonts w:ascii="Times New Roman" w:eastAsia="Calibri" w:hAnsi="Times New Roman" w:cs="Times New Roman"/>
          <w:b/>
          <w:sz w:val="24"/>
          <w:szCs w:val="24"/>
        </w:rPr>
      </w:pPr>
      <w:r w:rsidRPr="00A44AD9">
        <w:rPr>
          <w:rFonts w:ascii="Times New Roman" w:eastAsia="Calibri" w:hAnsi="Times New Roman" w:cs="Times New Roman"/>
          <w:b/>
          <w:sz w:val="24"/>
          <w:szCs w:val="24"/>
        </w:rPr>
        <w:t>Критерии освоения компетенций</w:t>
      </w:r>
    </w:p>
    <w:p w:rsidR="00182DC6" w:rsidRPr="00A44AD9" w:rsidRDefault="00182DC6" w:rsidP="00182DC6">
      <w:pPr>
        <w:spacing w:after="0" w:line="360" w:lineRule="auto"/>
        <w:ind w:firstLine="709"/>
        <w:jc w:val="both"/>
        <w:rPr>
          <w:rFonts w:ascii="Times New Roman" w:eastAsia="Calibri" w:hAnsi="Times New Roman" w:cs="Times New Roman"/>
          <w:sz w:val="24"/>
          <w:szCs w:val="24"/>
        </w:rPr>
      </w:pPr>
      <w:r w:rsidRPr="00A44AD9">
        <w:rPr>
          <w:rFonts w:ascii="Times New Roman" w:eastAsia="Calibri" w:hAnsi="Times New Roman" w:cs="Times New Roman"/>
          <w:sz w:val="24"/>
          <w:szCs w:val="24"/>
        </w:rPr>
        <w:t>В качестве критериев освоения компетенций используются знания, умения, навыки.</w:t>
      </w:r>
    </w:p>
    <w:p w:rsidR="00182DC6" w:rsidRPr="00A44AD9" w:rsidRDefault="00182DC6" w:rsidP="00182DC6">
      <w:pPr>
        <w:spacing w:after="0" w:line="240" w:lineRule="auto"/>
        <w:jc w:val="center"/>
        <w:rPr>
          <w:rFonts w:ascii="Times New Roman" w:eastAsia="Calibri" w:hAnsi="Times New Roman" w:cs="Times New Roman"/>
          <w:b/>
          <w:bCs/>
          <w:sz w:val="24"/>
          <w:szCs w:val="24"/>
        </w:rPr>
      </w:pPr>
      <w:r w:rsidRPr="00A44AD9">
        <w:rPr>
          <w:rFonts w:ascii="Times New Roman" w:eastAsia="Calibri" w:hAnsi="Times New Roman" w:cs="Times New Roman"/>
          <w:b/>
          <w:bCs/>
          <w:sz w:val="24"/>
          <w:szCs w:val="24"/>
        </w:rPr>
        <w:t>Критерии оценки знаний студентов (пороговый уровень сформированности компетенции)</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87"/>
        <w:gridCol w:w="6544"/>
      </w:tblGrid>
      <w:tr w:rsidR="00182DC6" w:rsidRPr="00A44AD9" w:rsidTr="009C105A">
        <w:tc>
          <w:tcPr>
            <w:tcW w:w="1738" w:type="pct"/>
            <w:tcBorders>
              <w:top w:val="single" w:sz="4" w:space="0" w:color="auto"/>
              <w:left w:val="single" w:sz="4" w:space="0" w:color="auto"/>
              <w:bottom w:val="single" w:sz="4" w:space="0" w:color="auto"/>
              <w:right w:val="single" w:sz="4" w:space="0" w:color="auto"/>
            </w:tcBorders>
            <w:vAlign w:val="center"/>
            <w:hideMark/>
          </w:tcPr>
          <w:p w:rsidR="00182DC6" w:rsidRPr="00A44AD9" w:rsidRDefault="00182DC6" w:rsidP="00182DC6">
            <w:pPr>
              <w:spacing w:after="0" w:line="256" w:lineRule="auto"/>
              <w:jc w:val="center"/>
              <w:rPr>
                <w:rFonts w:ascii="Times New Roman" w:eastAsia="Calibri" w:hAnsi="Times New Roman" w:cs="Times New Roman"/>
                <w:b/>
                <w:sz w:val="24"/>
                <w:szCs w:val="24"/>
              </w:rPr>
            </w:pPr>
            <w:r w:rsidRPr="00A44AD9">
              <w:rPr>
                <w:rFonts w:ascii="Times New Roman" w:eastAsia="Calibri" w:hAnsi="Times New Roman" w:cs="Times New Roman"/>
                <w:b/>
                <w:sz w:val="24"/>
                <w:szCs w:val="24"/>
              </w:rPr>
              <w:t>Шкала оценивания</w:t>
            </w:r>
          </w:p>
        </w:tc>
        <w:tc>
          <w:tcPr>
            <w:tcW w:w="3262" w:type="pct"/>
            <w:tcBorders>
              <w:top w:val="single" w:sz="4" w:space="0" w:color="auto"/>
              <w:left w:val="single" w:sz="4" w:space="0" w:color="auto"/>
              <w:bottom w:val="single" w:sz="4" w:space="0" w:color="auto"/>
              <w:right w:val="single" w:sz="4" w:space="0" w:color="auto"/>
            </w:tcBorders>
            <w:vAlign w:val="center"/>
            <w:hideMark/>
          </w:tcPr>
          <w:p w:rsidR="00182DC6" w:rsidRPr="00A44AD9" w:rsidRDefault="00182DC6" w:rsidP="00182DC6">
            <w:pPr>
              <w:spacing w:after="0" w:line="256" w:lineRule="auto"/>
              <w:jc w:val="center"/>
              <w:rPr>
                <w:rFonts w:ascii="Times New Roman" w:eastAsia="Calibri" w:hAnsi="Times New Roman" w:cs="Times New Roman"/>
                <w:b/>
                <w:sz w:val="24"/>
                <w:szCs w:val="24"/>
              </w:rPr>
            </w:pPr>
            <w:r w:rsidRPr="00A44AD9">
              <w:rPr>
                <w:rFonts w:ascii="Times New Roman" w:eastAsia="Calibri" w:hAnsi="Times New Roman" w:cs="Times New Roman"/>
                <w:b/>
                <w:bCs/>
                <w:sz w:val="24"/>
                <w:szCs w:val="24"/>
              </w:rPr>
              <w:t>Показатели оценивания компетенций</w:t>
            </w:r>
          </w:p>
        </w:tc>
      </w:tr>
      <w:tr w:rsidR="00182DC6" w:rsidRPr="00A44AD9" w:rsidTr="009C105A">
        <w:tc>
          <w:tcPr>
            <w:tcW w:w="1738" w:type="pct"/>
            <w:tcBorders>
              <w:top w:val="single" w:sz="4" w:space="0" w:color="auto"/>
              <w:left w:val="single" w:sz="4" w:space="0" w:color="auto"/>
              <w:bottom w:val="single" w:sz="4" w:space="0" w:color="auto"/>
              <w:right w:val="single" w:sz="4" w:space="0" w:color="auto"/>
            </w:tcBorders>
            <w:vAlign w:val="center"/>
            <w:hideMark/>
          </w:tcPr>
          <w:p w:rsidR="00182DC6" w:rsidRPr="00A44AD9" w:rsidRDefault="00182DC6" w:rsidP="00182DC6">
            <w:pPr>
              <w:spacing w:after="0" w:line="256" w:lineRule="auto"/>
              <w:jc w:val="center"/>
              <w:rPr>
                <w:rFonts w:ascii="Times New Roman" w:eastAsia="Calibri" w:hAnsi="Times New Roman" w:cs="Times New Roman"/>
                <w:b/>
                <w:sz w:val="24"/>
                <w:szCs w:val="24"/>
              </w:rPr>
            </w:pPr>
            <w:r w:rsidRPr="00A44AD9">
              <w:rPr>
                <w:rFonts w:ascii="Times New Roman" w:eastAsia="Calibri" w:hAnsi="Times New Roman" w:cs="Times New Roman"/>
                <w:b/>
                <w:sz w:val="24"/>
                <w:szCs w:val="24"/>
              </w:rPr>
              <w:t>Отлично</w:t>
            </w:r>
          </w:p>
        </w:tc>
        <w:tc>
          <w:tcPr>
            <w:tcW w:w="3262" w:type="pct"/>
            <w:tcBorders>
              <w:top w:val="single" w:sz="4" w:space="0" w:color="auto"/>
              <w:left w:val="single" w:sz="4" w:space="0" w:color="auto"/>
              <w:bottom w:val="single" w:sz="4" w:space="0" w:color="auto"/>
              <w:right w:val="single" w:sz="4" w:space="0" w:color="auto"/>
            </w:tcBorders>
            <w:hideMark/>
          </w:tcPr>
          <w:p w:rsidR="00182DC6" w:rsidRPr="00A44AD9" w:rsidRDefault="00182DC6" w:rsidP="00182DC6">
            <w:pPr>
              <w:spacing w:after="0" w:line="256" w:lineRule="auto"/>
              <w:jc w:val="both"/>
              <w:rPr>
                <w:rFonts w:ascii="Times New Roman" w:eastAsia="Times New Roman" w:hAnsi="Times New Roman" w:cs="Times New Roman"/>
                <w:sz w:val="24"/>
                <w:szCs w:val="24"/>
              </w:rPr>
            </w:pPr>
            <w:r w:rsidRPr="00A44AD9">
              <w:rPr>
                <w:rFonts w:ascii="Times New Roman" w:eastAsia="Times New Roman" w:hAnsi="Times New Roman" w:cs="Times New Roman"/>
                <w:sz w:val="24"/>
                <w:szCs w:val="24"/>
              </w:rPr>
              <w:t xml:space="preserve">- обучающийся знает, понимает основные положения дисциплины; </w:t>
            </w:r>
          </w:p>
          <w:p w:rsidR="00182DC6" w:rsidRPr="00A44AD9" w:rsidRDefault="00182DC6" w:rsidP="00182DC6">
            <w:pPr>
              <w:spacing w:after="0" w:line="256" w:lineRule="auto"/>
              <w:jc w:val="both"/>
              <w:rPr>
                <w:rFonts w:ascii="Times New Roman" w:eastAsia="Times New Roman" w:hAnsi="Times New Roman" w:cs="Times New Roman"/>
                <w:sz w:val="24"/>
                <w:szCs w:val="24"/>
              </w:rPr>
            </w:pPr>
            <w:r w:rsidRPr="00A44AD9">
              <w:rPr>
                <w:rFonts w:ascii="Times New Roman" w:eastAsia="Times New Roman" w:hAnsi="Times New Roman" w:cs="Times New Roman"/>
                <w:sz w:val="24"/>
                <w:szCs w:val="24"/>
              </w:rPr>
              <w:t>- демонстрирует умение применять их для выполнения задания, в котором нет явно указанных способов решения;</w:t>
            </w:r>
          </w:p>
          <w:p w:rsidR="00182DC6" w:rsidRPr="00A44AD9" w:rsidRDefault="00182DC6" w:rsidP="00182DC6">
            <w:pPr>
              <w:spacing w:after="0" w:line="256" w:lineRule="auto"/>
              <w:jc w:val="both"/>
              <w:rPr>
                <w:rFonts w:ascii="Times New Roman" w:eastAsia="Times New Roman" w:hAnsi="Times New Roman" w:cs="Times New Roman"/>
                <w:sz w:val="24"/>
                <w:szCs w:val="24"/>
              </w:rPr>
            </w:pPr>
            <w:r w:rsidRPr="00A44AD9">
              <w:rPr>
                <w:rFonts w:ascii="Times New Roman" w:eastAsia="Times New Roman" w:hAnsi="Times New Roman" w:cs="Times New Roman"/>
                <w:sz w:val="24"/>
                <w:szCs w:val="24"/>
              </w:rPr>
              <w:t xml:space="preserve">- анализирует элементы, устанавливает связи между ними, сводит их в единую систему;  </w:t>
            </w:r>
          </w:p>
          <w:p w:rsidR="00182DC6" w:rsidRPr="00A44AD9" w:rsidRDefault="00182DC6" w:rsidP="00182DC6">
            <w:pPr>
              <w:spacing w:after="0" w:line="256" w:lineRule="auto"/>
              <w:rPr>
                <w:rFonts w:ascii="Times New Roman" w:eastAsia="Calibri" w:hAnsi="Times New Roman" w:cs="Times New Roman"/>
                <w:bCs/>
                <w:sz w:val="24"/>
                <w:szCs w:val="24"/>
              </w:rPr>
            </w:pPr>
            <w:r w:rsidRPr="00A44AD9">
              <w:rPr>
                <w:rFonts w:ascii="Times New Roman" w:eastAsia="Times New Roman" w:hAnsi="Times New Roman" w:cs="Times New Roman"/>
                <w:sz w:val="24"/>
                <w:szCs w:val="24"/>
              </w:rPr>
              <w:t>- способен выдвинуть идею, реализовать и презентовать свою работу.</w:t>
            </w:r>
          </w:p>
        </w:tc>
      </w:tr>
      <w:tr w:rsidR="00182DC6" w:rsidRPr="00A44AD9" w:rsidTr="009C105A">
        <w:tc>
          <w:tcPr>
            <w:tcW w:w="1738" w:type="pct"/>
            <w:tcBorders>
              <w:top w:val="single" w:sz="4" w:space="0" w:color="auto"/>
              <w:left w:val="single" w:sz="4" w:space="0" w:color="auto"/>
              <w:bottom w:val="single" w:sz="4" w:space="0" w:color="auto"/>
              <w:right w:val="single" w:sz="4" w:space="0" w:color="auto"/>
            </w:tcBorders>
            <w:vAlign w:val="center"/>
            <w:hideMark/>
          </w:tcPr>
          <w:p w:rsidR="00182DC6" w:rsidRPr="00A44AD9" w:rsidRDefault="00182DC6" w:rsidP="00182DC6">
            <w:pPr>
              <w:spacing w:after="0" w:line="256" w:lineRule="auto"/>
              <w:jc w:val="center"/>
              <w:rPr>
                <w:rFonts w:ascii="Times New Roman" w:eastAsia="Calibri" w:hAnsi="Times New Roman" w:cs="Times New Roman"/>
                <w:b/>
                <w:sz w:val="24"/>
                <w:szCs w:val="24"/>
              </w:rPr>
            </w:pPr>
            <w:r w:rsidRPr="00A44AD9">
              <w:rPr>
                <w:rFonts w:ascii="Times New Roman" w:eastAsia="Calibri" w:hAnsi="Times New Roman" w:cs="Times New Roman"/>
                <w:b/>
                <w:sz w:val="24"/>
                <w:szCs w:val="24"/>
              </w:rPr>
              <w:t>Хорошо</w:t>
            </w:r>
          </w:p>
        </w:tc>
        <w:tc>
          <w:tcPr>
            <w:tcW w:w="3262" w:type="pct"/>
            <w:tcBorders>
              <w:top w:val="single" w:sz="4" w:space="0" w:color="auto"/>
              <w:left w:val="single" w:sz="4" w:space="0" w:color="auto"/>
              <w:bottom w:val="single" w:sz="4" w:space="0" w:color="auto"/>
              <w:right w:val="single" w:sz="4" w:space="0" w:color="auto"/>
            </w:tcBorders>
            <w:hideMark/>
          </w:tcPr>
          <w:p w:rsidR="00182DC6" w:rsidRPr="00A44AD9" w:rsidRDefault="00182DC6" w:rsidP="00182DC6">
            <w:pPr>
              <w:spacing w:after="0" w:line="256" w:lineRule="auto"/>
              <w:jc w:val="both"/>
              <w:rPr>
                <w:rFonts w:ascii="Times New Roman" w:eastAsia="Times New Roman" w:hAnsi="Times New Roman" w:cs="Times New Roman"/>
                <w:sz w:val="24"/>
                <w:szCs w:val="24"/>
              </w:rPr>
            </w:pPr>
            <w:r w:rsidRPr="00A44AD9">
              <w:rPr>
                <w:rFonts w:ascii="Times New Roman" w:eastAsia="Times New Roman" w:hAnsi="Times New Roman" w:cs="Times New Roman"/>
                <w:sz w:val="24"/>
                <w:szCs w:val="24"/>
              </w:rPr>
              <w:t xml:space="preserve">- обучающийся знает, понимает основные положения дисциплины; </w:t>
            </w:r>
          </w:p>
          <w:p w:rsidR="00182DC6" w:rsidRPr="00A44AD9" w:rsidRDefault="00182DC6" w:rsidP="00182DC6">
            <w:pPr>
              <w:spacing w:after="0" w:line="256" w:lineRule="auto"/>
              <w:jc w:val="both"/>
              <w:rPr>
                <w:rFonts w:ascii="Times New Roman" w:eastAsia="Times New Roman" w:hAnsi="Times New Roman" w:cs="Times New Roman"/>
                <w:sz w:val="24"/>
                <w:szCs w:val="24"/>
              </w:rPr>
            </w:pPr>
            <w:r w:rsidRPr="00A44AD9">
              <w:rPr>
                <w:rFonts w:ascii="Times New Roman" w:eastAsia="Times New Roman" w:hAnsi="Times New Roman" w:cs="Times New Roman"/>
                <w:sz w:val="24"/>
                <w:szCs w:val="24"/>
              </w:rPr>
              <w:t>- демонстрирует умение применять их для выполнения задания, в котором нет явно указанных способов решения;</w:t>
            </w:r>
          </w:p>
          <w:p w:rsidR="00182DC6" w:rsidRPr="00A44AD9" w:rsidRDefault="00182DC6" w:rsidP="00182DC6">
            <w:pPr>
              <w:spacing w:after="0" w:line="256" w:lineRule="auto"/>
              <w:jc w:val="both"/>
              <w:rPr>
                <w:rFonts w:ascii="Times New Roman" w:eastAsia="Times New Roman" w:hAnsi="Times New Roman" w:cs="Times New Roman"/>
                <w:sz w:val="24"/>
                <w:szCs w:val="24"/>
              </w:rPr>
            </w:pPr>
            <w:r w:rsidRPr="00A44AD9">
              <w:rPr>
                <w:rFonts w:ascii="Times New Roman" w:eastAsia="Times New Roman" w:hAnsi="Times New Roman" w:cs="Times New Roman"/>
                <w:sz w:val="24"/>
                <w:szCs w:val="24"/>
              </w:rPr>
              <w:t xml:space="preserve">- анализирует элементы, устанавливает связи между ними, сводит их в единую систему;  </w:t>
            </w:r>
          </w:p>
          <w:p w:rsidR="00182DC6" w:rsidRPr="00A44AD9" w:rsidRDefault="00182DC6" w:rsidP="00182DC6">
            <w:pPr>
              <w:spacing w:after="0" w:line="256" w:lineRule="auto"/>
              <w:rPr>
                <w:rFonts w:ascii="Times New Roman" w:eastAsia="Calibri" w:hAnsi="Times New Roman" w:cs="Times New Roman"/>
                <w:bCs/>
                <w:sz w:val="24"/>
                <w:szCs w:val="24"/>
              </w:rPr>
            </w:pPr>
            <w:r w:rsidRPr="00A44AD9">
              <w:rPr>
                <w:rFonts w:ascii="Times New Roman" w:eastAsia="Times New Roman" w:hAnsi="Times New Roman" w:cs="Times New Roman"/>
                <w:sz w:val="24"/>
                <w:szCs w:val="24"/>
              </w:rPr>
              <w:t>- способен выдвинуть идею, но до конца не может реализовать и презентовать свою работу.</w:t>
            </w:r>
          </w:p>
        </w:tc>
      </w:tr>
      <w:tr w:rsidR="00182DC6" w:rsidRPr="00A44AD9" w:rsidTr="009C105A">
        <w:tc>
          <w:tcPr>
            <w:tcW w:w="1738" w:type="pct"/>
            <w:tcBorders>
              <w:top w:val="single" w:sz="4" w:space="0" w:color="auto"/>
              <w:left w:val="single" w:sz="4" w:space="0" w:color="auto"/>
              <w:bottom w:val="single" w:sz="4" w:space="0" w:color="auto"/>
              <w:right w:val="single" w:sz="4" w:space="0" w:color="auto"/>
            </w:tcBorders>
            <w:vAlign w:val="center"/>
            <w:hideMark/>
          </w:tcPr>
          <w:p w:rsidR="00182DC6" w:rsidRPr="00A44AD9" w:rsidRDefault="00182DC6" w:rsidP="00182DC6">
            <w:pPr>
              <w:spacing w:after="0" w:line="256" w:lineRule="auto"/>
              <w:jc w:val="center"/>
              <w:rPr>
                <w:rFonts w:ascii="Times New Roman" w:eastAsia="Calibri" w:hAnsi="Times New Roman" w:cs="Times New Roman"/>
                <w:b/>
                <w:sz w:val="24"/>
                <w:szCs w:val="24"/>
              </w:rPr>
            </w:pPr>
            <w:r w:rsidRPr="00A44AD9">
              <w:rPr>
                <w:rFonts w:ascii="Times New Roman" w:eastAsia="Calibri" w:hAnsi="Times New Roman" w:cs="Times New Roman"/>
                <w:b/>
                <w:sz w:val="24"/>
                <w:szCs w:val="24"/>
              </w:rPr>
              <w:t>Удовлетворительно</w:t>
            </w:r>
          </w:p>
        </w:tc>
        <w:tc>
          <w:tcPr>
            <w:tcW w:w="3262" w:type="pct"/>
            <w:tcBorders>
              <w:top w:val="single" w:sz="4" w:space="0" w:color="auto"/>
              <w:left w:val="single" w:sz="4" w:space="0" w:color="auto"/>
              <w:bottom w:val="single" w:sz="4" w:space="0" w:color="auto"/>
              <w:right w:val="single" w:sz="4" w:space="0" w:color="auto"/>
            </w:tcBorders>
            <w:hideMark/>
          </w:tcPr>
          <w:p w:rsidR="00182DC6" w:rsidRPr="00A44AD9" w:rsidRDefault="00182DC6" w:rsidP="00182DC6">
            <w:pPr>
              <w:spacing w:after="0" w:line="256" w:lineRule="auto"/>
              <w:rPr>
                <w:rFonts w:ascii="Times New Roman" w:eastAsia="Calibri" w:hAnsi="Times New Roman" w:cs="Times New Roman"/>
                <w:bCs/>
                <w:sz w:val="24"/>
                <w:szCs w:val="24"/>
              </w:rPr>
            </w:pPr>
            <w:r w:rsidRPr="00A44AD9">
              <w:rPr>
                <w:rFonts w:ascii="Times New Roman" w:eastAsia="Calibri" w:hAnsi="Times New Roman" w:cs="Times New Roman"/>
                <w:bCs/>
                <w:sz w:val="24"/>
                <w:szCs w:val="24"/>
              </w:rPr>
              <w:t xml:space="preserve">- </w:t>
            </w:r>
            <w:r w:rsidRPr="00A44AD9">
              <w:rPr>
                <w:rFonts w:ascii="Times New Roman" w:eastAsia="Times New Roman" w:hAnsi="Times New Roman" w:cs="Times New Roman"/>
                <w:sz w:val="24"/>
                <w:szCs w:val="24"/>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182DC6" w:rsidRPr="00A44AD9" w:rsidTr="009C105A">
        <w:tc>
          <w:tcPr>
            <w:tcW w:w="1738" w:type="pct"/>
            <w:tcBorders>
              <w:top w:val="single" w:sz="4" w:space="0" w:color="auto"/>
              <w:left w:val="single" w:sz="4" w:space="0" w:color="auto"/>
              <w:bottom w:val="single" w:sz="4" w:space="0" w:color="auto"/>
              <w:right w:val="single" w:sz="4" w:space="0" w:color="auto"/>
            </w:tcBorders>
            <w:vAlign w:val="center"/>
            <w:hideMark/>
          </w:tcPr>
          <w:p w:rsidR="00182DC6" w:rsidRPr="00A44AD9" w:rsidRDefault="00182DC6" w:rsidP="00182DC6">
            <w:pPr>
              <w:spacing w:after="0" w:line="256" w:lineRule="auto"/>
              <w:jc w:val="center"/>
              <w:rPr>
                <w:rFonts w:ascii="Times New Roman" w:eastAsia="Calibri" w:hAnsi="Times New Roman" w:cs="Times New Roman"/>
                <w:b/>
                <w:sz w:val="24"/>
                <w:szCs w:val="24"/>
              </w:rPr>
            </w:pPr>
            <w:r w:rsidRPr="00A44AD9">
              <w:rPr>
                <w:rFonts w:ascii="Times New Roman" w:eastAsia="Calibri" w:hAnsi="Times New Roman" w:cs="Times New Roman"/>
                <w:b/>
                <w:sz w:val="24"/>
                <w:szCs w:val="24"/>
              </w:rPr>
              <w:t>Неудовлетворительно</w:t>
            </w:r>
          </w:p>
        </w:tc>
        <w:tc>
          <w:tcPr>
            <w:tcW w:w="3262" w:type="pct"/>
            <w:tcBorders>
              <w:top w:val="single" w:sz="4" w:space="0" w:color="auto"/>
              <w:left w:val="single" w:sz="4" w:space="0" w:color="auto"/>
              <w:bottom w:val="single" w:sz="4" w:space="0" w:color="auto"/>
              <w:right w:val="single" w:sz="4" w:space="0" w:color="auto"/>
            </w:tcBorders>
            <w:hideMark/>
          </w:tcPr>
          <w:p w:rsidR="00182DC6" w:rsidRPr="00A44AD9" w:rsidRDefault="00182DC6" w:rsidP="00182DC6">
            <w:pPr>
              <w:spacing w:after="0" w:line="256" w:lineRule="auto"/>
              <w:rPr>
                <w:rFonts w:ascii="Times New Roman" w:eastAsia="Calibri" w:hAnsi="Times New Roman" w:cs="Times New Roman"/>
                <w:bCs/>
                <w:sz w:val="24"/>
                <w:szCs w:val="24"/>
              </w:rPr>
            </w:pPr>
            <w:r w:rsidRPr="00A44AD9">
              <w:rPr>
                <w:rFonts w:ascii="Times New Roman" w:eastAsia="Times New Roman" w:hAnsi="Times New Roman" w:cs="Times New Roman"/>
                <w:sz w:val="24"/>
                <w:szCs w:val="24"/>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182DC6" w:rsidRPr="00A44AD9" w:rsidRDefault="00182DC6" w:rsidP="00182DC6">
      <w:pPr>
        <w:spacing w:after="0" w:line="240" w:lineRule="auto"/>
        <w:jc w:val="center"/>
        <w:rPr>
          <w:rFonts w:ascii="Times New Roman" w:eastAsia="Calibri" w:hAnsi="Times New Roman" w:cs="Times New Roman"/>
          <w:bCs/>
          <w:sz w:val="24"/>
          <w:szCs w:val="24"/>
        </w:rPr>
      </w:pPr>
    </w:p>
    <w:p w:rsidR="00182DC6" w:rsidRPr="00A44AD9" w:rsidRDefault="00182DC6" w:rsidP="00182DC6">
      <w:pPr>
        <w:spacing w:after="0" w:line="240" w:lineRule="auto"/>
        <w:rPr>
          <w:rFonts w:ascii="Times New Roman" w:eastAsia="Calibri" w:hAnsi="Times New Roman" w:cs="Times New Roman"/>
          <w:bCs/>
          <w:sz w:val="24"/>
          <w:szCs w:val="24"/>
        </w:rPr>
      </w:pPr>
      <w:r w:rsidRPr="00A44AD9">
        <w:rPr>
          <w:rFonts w:ascii="Times New Roman" w:eastAsia="Calibri" w:hAnsi="Times New Roman" w:cs="Times New Roman"/>
          <w:bCs/>
          <w:sz w:val="24"/>
          <w:szCs w:val="24"/>
        </w:rPr>
        <w:t xml:space="preserve">           </w:t>
      </w:r>
      <w:r w:rsidRPr="00A44AD9">
        <w:rPr>
          <w:rFonts w:ascii="Times New Roman" w:eastAsia="Calibri" w:hAnsi="Times New Roman" w:cs="Times New Roman"/>
          <w:b/>
          <w:sz w:val="24"/>
          <w:szCs w:val="24"/>
        </w:rPr>
        <w:t xml:space="preserve">Критерии оценки умений и владения студентами навыками </w:t>
      </w:r>
      <w:r w:rsidRPr="00A44AD9">
        <w:rPr>
          <w:rFonts w:ascii="Times New Roman" w:eastAsia="Calibri" w:hAnsi="Times New Roman" w:cs="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182DC6" w:rsidRPr="00A44AD9" w:rsidRDefault="00182DC6" w:rsidP="00182DC6">
      <w:pPr>
        <w:spacing w:after="0" w:line="240" w:lineRule="auto"/>
        <w:jc w:val="center"/>
        <w:rPr>
          <w:rFonts w:ascii="Times New Roman" w:eastAsia="Calibri" w:hAnsi="Times New Roman" w:cs="Times New Roman"/>
          <w:bCs/>
          <w:sz w:val="24"/>
          <w:szCs w:val="24"/>
        </w:rPr>
      </w:pPr>
    </w:p>
    <w:tbl>
      <w:tblPr>
        <w:tblW w:w="520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96"/>
        <w:gridCol w:w="6859"/>
      </w:tblGrid>
      <w:tr w:rsidR="00182DC6" w:rsidRPr="00A44AD9" w:rsidTr="009C105A">
        <w:tc>
          <w:tcPr>
            <w:tcW w:w="1555" w:type="pct"/>
            <w:tcBorders>
              <w:top w:val="single" w:sz="4" w:space="0" w:color="auto"/>
              <w:left w:val="single" w:sz="4" w:space="0" w:color="auto"/>
              <w:bottom w:val="single" w:sz="4" w:space="0" w:color="auto"/>
              <w:right w:val="single" w:sz="4" w:space="0" w:color="auto"/>
            </w:tcBorders>
            <w:vAlign w:val="center"/>
            <w:hideMark/>
          </w:tcPr>
          <w:p w:rsidR="00182DC6" w:rsidRPr="00A44AD9" w:rsidRDefault="00182DC6" w:rsidP="00182DC6">
            <w:pPr>
              <w:spacing w:after="0" w:line="256" w:lineRule="auto"/>
              <w:jc w:val="center"/>
              <w:rPr>
                <w:rFonts w:ascii="Times New Roman" w:eastAsia="Calibri" w:hAnsi="Times New Roman" w:cs="Times New Roman"/>
                <w:b/>
                <w:sz w:val="24"/>
                <w:szCs w:val="24"/>
              </w:rPr>
            </w:pPr>
            <w:r w:rsidRPr="00A44AD9">
              <w:rPr>
                <w:rFonts w:ascii="Times New Roman" w:eastAsia="Calibri" w:hAnsi="Times New Roman" w:cs="Times New Roman"/>
                <w:b/>
                <w:sz w:val="24"/>
                <w:szCs w:val="24"/>
              </w:rPr>
              <w:t>Шкала оценивания</w:t>
            </w:r>
          </w:p>
        </w:tc>
        <w:tc>
          <w:tcPr>
            <w:tcW w:w="3445" w:type="pct"/>
            <w:tcBorders>
              <w:top w:val="single" w:sz="4" w:space="0" w:color="auto"/>
              <w:left w:val="single" w:sz="4" w:space="0" w:color="auto"/>
              <w:bottom w:val="single" w:sz="4" w:space="0" w:color="auto"/>
              <w:right w:val="single" w:sz="4" w:space="0" w:color="auto"/>
            </w:tcBorders>
            <w:vAlign w:val="center"/>
            <w:hideMark/>
          </w:tcPr>
          <w:p w:rsidR="00182DC6" w:rsidRPr="00A44AD9" w:rsidRDefault="00182DC6" w:rsidP="00182DC6">
            <w:pPr>
              <w:spacing w:after="0" w:line="256" w:lineRule="auto"/>
              <w:jc w:val="center"/>
              <w:rPr>
                <w:rFonts w:ascii="Times New Roman" w:eastAsia="Calibri" w:hAnsi="Times New Roman" w:cs="Times New Roman"/>
                <w:b/>
                <w:sz w:val="24"/>
                <w:szCs w:val="24"/>
              </w:rPr>
            </w:pPr>
            <w:r w:rsidRPr="00A44AD9">
              <w:rPr>
                <w:rFonts w:ascii="Times New Roman" w:eastAsia="Calibri" w:hAnsi="Times New Roman" w:cs="Times New Roman"/>
                <w:b/>
                <w:bCs/>
                <w:sz w:val="24"/>
                <w:szCs w:val="24"/>
              </w:rPr>
              <w:t>Показатели оценивания компетенций</w:t>
            </w:r>
          </w:p>
        </w:tc>
      </w:tr>
      <w:tr w:rsidR="00182DC6" w:rsidRPr="00A44AD9" w:rsidTr="009C105A">
        <w:tc>
          <w:tcPr>
            <w:tcW w:w="1555" w:type="pct"/>
            <w:tcBorders>
              <w:top w:val="single" w:sz="4" w:space="0" w:color="auto"/>
              <w:left w:val="single" w:sz="4" w:space="0" w:color="auto"/>
              <w:bottom w:val="single" w:sz="4" w:space="0" w:color="auto"/>
              <w:right w:val="single" w:sz="4" w:space="0" w:color="auto"/>
            </w:tcBorders>
            <w:hideMark/>
          </w:tcPr>
          <w:p w:rsidR="00182DC6" w:rsidRPr="00A44AD9" w:rsidRDefault="00182DC6" w:rsidP="00182DC6">
            <w:pPr>
              <w:spacing w:after="0" w:line="256" w:lineRule="auto"/>
              <w:jc w:val="center"/>
              <w:rPr>
                <w:rFonts w:ascii="Times New Roman" w:eastAsia="Calibri" w:hAnsi="Times New Roman" w:cs="Times New Roman"/>
                <w:b/>
                <w:sz w:val="24"/>
                <w:szCs w:val="24"/>
              </w:rPr>
            </w:pPr>
            <w:r w:rsidRPr="00A44AD9">
              <w:rPr>
                <w:rFonts w:ascii="Times New Roman" w:eastAsia="Calibri" w:hAnsi="Times New Roman" w:cs="Times New Roman"/>
                <w:b/>
                <w:sz w:val="24"/>
                <w:szCs w:val="24"/>
              </w:rPr>
              <w:t>Отлично</w:t>
            </w:r>
          </w:p>
        </w:tc>
        <w:tc>
          <w:tcPr>
            <w:tcW w:w="3445" w:type="pct"/>
            <w:tcBorders>
              <w:top w:val="single" w:sz="4" w:space="0" w:color="auto"/>
              <w:left w:val="single" w:sz="4" w:space="0" w:color="auto"/>
              <w:bottom w:val="single" w:sz="4" w:space="0" w:color="auto"/>
              <w:right w:val="single" w:sz="4" w:space="0" w:color="auto"/>
            </w:tcBorders>
            <w:hideMark/>
          </w:tcPr>
          <w:p w:rsidR="00182DC6" w:rsidRPr="00A44AD9" w:rsidRDefault="00182DC6" w:rsidP="00182DC6">
            <w:pPr>
              <w:spacing w:after="0" w:line="256" w:lineRule="auto"/>
              <w:rPr>
                <w:rFonts w:ascii="Times New Roman" w:eastAsia="Calibri" w:hAnsi="Times New Roman" w:cs="Times New Roman"/>
                <w:bCs/>
                <w:sz w:val="24"/>
                <w:szCs w:val="24"/>
              </w:rPr>
            </w:pPr>
            <w:r w:rsidRPr="00A44AD9">
              <w:rPr>
                <w:rFonts w:ascii="Times New Roman" w:eastAsia="Calibri" w:hAnsi="Times New Roman" w:cs="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182DC6" w:rsidRPr="00A44AD9" w:rsidTr="009C105A">
        <w:tc>
          <w:tcPr>
            <w:tcW w:w="1555" w:type="pct"/>
            <w:tcBorders>
              <w:top w:val="single" w:sz="4" w:space="0" w:color="auto"/>
              <w:left w:val="single" w:sz="4" w:space="0" w:color="auto"/>
              <w:bottom w:val="single" w:sz="4" w:space="0" w:color="auto"/>
              <w:right w:val="single" w:sz="4" w:space="0" w:color="auto"/>
            </w:tcBorders>
            <w:hideMark/>
          </w:tcPr>
          <w:p w:rsidR="00182DC6" w:rsidRPr="00A44AD9" w:rsidRDefault="00182DC6" w:rsidP="00182DC6">
            <w:pPr>
              <w:spacing w:after="0" w:line="256" w:lineRule="auto"/>
              <w:jc w:val="center"/>
              <w:rPr>
                <w:rFonts w:ascii="Times New Roman" w:eastAsia="Calibri" w:hAnsi="Times New Roman" w:cs="Times New Roman"/>
                <w:b/>
                <w:sz w:val="24"/>
                <w:szCs w:val="24"/>
              </w:rPr>
            </w:pPr>
            <w:r w:rsidRPr="00A44AD9">
              <w:rPr>
                <w:rFonts w:ascii="Times New Roman" w:eastAsia="Calibri" w:hAnsi="Times New Roman" w:cs="Times New Roman"/>
                <w:b/>
                <w:sz w:val="24"/>
                <w:szCs w:val="24"/>
              </w:rPr>
              <w:t>Хорошо</w:t>
            </w:r>
          </w:p>
        </w:tc>
        <w:tc>
          <w:tcPr>
            <w:tcW w:w="3445" w:type="pct"/>
            <w:tcBorders>
              <w:top w:val="single" w:sz="4" w:space="0" w:color="auto"/>
              <w:left w:val="single" w:sz="4" w:space="0" w:color="auto"/>
              <w:bottom w:val="single" w:sz="4" w:space="0" w:color="auto"/>
              <w:right w:val="single" w:sz="4" w:space="0" w:color="auto"/>
            </w:tcBorders>
            <w:hideMark/>
          </w:tcPr>
          <w:p w:rsidR="00182DC6" w:rsidRPr="00A44AD9" w:rsidRDefault="00182DC6" w:rsidP="00182DC6">
            <w:pPr>
              <w:spacing w:after="0" w:line="256" w:lineRule="auto"/>
              <w:rPr>
                <w:rFonts w:ascii="Times New Roman" w:eastAsia="Calibri" w:hAnsi="Times New Roman" w:cs="Times New Roman"/>
                <w:bCs/>
                <w:sz w:val="24"/>
                <w:szCs w:val="24"/>
              </w:rPr>
            </w:pPr>
            <w:r w:rsidRPr="00A44AD9">
              <w:rPr>
                <w:rFonts w:ascii="Times New Roman" w:eastAsia="Calibri" w:hAnsi="Times New Roman" w:cs="Times New Roman"/>
                <w:bCs/>
                <w:sz w:val="24"/>
                <w:szCs w:val="24"/>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A44AD9">
              <w:rPr>
                <w:rFonts w:ascii="Times New Roman" w:eastAsia="Times New Roman" w:hAnsi="Times New Roman" w:cs="Times New Roman"/>
                <w:sz w:val="24"/>
                <w:szCs w:val="24"/>
              </w:rPr>
              <w:t xml:space="preserve"> </w:t>
            </w:r>
            <w:r w:rsidRPr="00A44AD9">
              <w:rPr>
                <w:rFonts w:ascii="Times New Roman" w:eastAsia="Calibri" w:hAnsi="Times New Roman" w:cs="Times New Roman"/>
                <w:bCs/>
                <w:sz w:val="24"/>
                <w:szCs w:val="24"/>
              </w:rPr>
              <w:t>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182DC6" w:rsidRPr="00A44AD9" w:rsidTr="009C105A">
        <w:tc>
          <w:tcPr>
            <w:tcW w:w="1555" w:type="pct"/>
            <w:tcBorders>
              <w:top w:val="single" w:sz="4" w:space="0" w:color="auto"/>
              <w:left w:val="single" w:sz="4" w:space="0" w:color="auto"/>
              <w:bottom w:val="single" w:sz="4" w:space="0" w:color="auto"/>
              <w:right w:val="single" w:sz="4" w:space="0" w:color="auto"/>
            </w:tcBorders>
            <w:hideMark/>
          </w:tcPr>
          <w:p w:rsidR="00182DC6" w:rsidRPr="00A44AD9" w:rsidRDefault="00182DC6" w:rsidP="00182DC6">
            <w:pPr>
              <w:spacing w:after="0" w:line="256" w:lineRule="auto"/>
              <w:jc w:val="center"/>
              <w:rPr>
                <w:rFonts w:ascii="Times New Roman" w:eastAsia="Calibri" w:hAnsi="Times New Roman" w:cs="Times New Roman"/>
                <w:b/>
                <w:sz w:val="24"/>
                <w:szCs w:val="24"/>
              </w:rPr>
            </w:pPr>
            <w:r w:rsidRPr="00A44AD9">
              <w:rPr>
                <w:rFonts w:ascii="Times New Roman" w:eastAsia="Calibri" w:hAnsi="Times New Roman" w:cs="Times New Roman"/>
                <w:b/>
                <w:sz w:val="24"/>
                <w:szCs w:val="24"/>
              </w:rPr>
              <w:t>Удовлетворительно</w:t>
            </w:r>
          </w:p>
        </w:tc>
        <w:tc>
          <w:tcPr>
            <w:tcW w:w="3445" w:type="pct"/>
            <w:tcBorders>
              <w:top w:val="single" w:sz="4" w:space="0" w:color="auto"/>
              <w:left w:val="single" w:sz="4" w:space="0" w:color="auto"/>
              <w:bottom w:val="single" w:sz="4" w:space="0" w:color="auto"/>
              <w:right w:val="single" w:sz="4" w:space="0" w:color="auto"/>
            </w:tcBorders>
            <w:hideMark/>
          </w:tcPr>
          <w:p w:rsidR="00182DC6" w:rsidRPr="00A44AD9" w:rsidRDefault="00182DC6" w:rsidP="00182DC6">
            <w:pPr>
              <w:spacing w:after="0" w:line="256" w:lineRule="auto"/>
              <w:rPr>
                <w:rFonts w:ascii="Times New Roman" w:eastAsia="Calibri" w:hAnsi="Times New Roman" w:cs="Times New Roman"/>
                <w:bCs/>
                <w:sz w:val="24"/>
                <w:szCs w:val="24"/>
              </w:rPr>
            </w:pPr>
            <w:r w:rsidRPr="00A44AD9">
              <w:rPr>
                <w:rFonts w:ascii="Times New Roman" w:eastAsia="Calibri" w:hAnsi="Times New Roman" w:cs="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182DC6" w:rsidRPr="00A44AD9" w:rsidTr="009C105A">
        <w:tc>
          <w:tcPr>
            <w:tcW w:w="1555" w:type="pct"/>
            <w:tcBorders>
              <w:top w:val="single" w:sz="4" w:space="0" w:color="auto"/>
              <w:left w:val="single" w:sz="4" w:space="0" w:color="auto"/>
              <w:bottom w:val="single" w:sz="4" w:space="0" w:color="auto"/>
              <w:right w:val="single" w:sz="4" w:space="0" w:color="auto"/>
            </w:tcBorders>
            <w:hideMark/>
          </w:tcPr>
          <w:p w:rsidR="00182DC6" w:rsidRPr="00A44AD9" w:rsidRDefault="00182DC6" w:rsidP="00182DC6">
            <w:pPr>
              <w:spacing w:after="0" w:line="256" w:lineRule="auto"/>
              <w:jc w:val="center"/>
              <w:rPr>
                <w:rFonts w:ascii="Times New Roman" w:eastAsia="Calibri" w:hAnsi="Times New Roman" w:cs="Times New Roman"/>
                <w:b/>
                <w:sz w:val="24"/>
                <w:szCs w:val="24"/>
              </w:rPr>
            </w:pPr>
            <w:r w:rsidRPr="00A44AD9">
              <w:rPr>
                <w:rFonts w:ascii="Times New Roman" w:eastAsia="Calibri" w:hAnsi="Times New Roman" w:cs="Times New Roman"/>
                <w:b/>
                <w:sz w:val="24"/>
                <w:szCs w:val="24"/>
              </w:rPr>
              <w:t>Неудовлетворительно</w:t>
            </w:r>
          </w:p>
        </w:tc>
        <w:tc>
          <w:tcPr>
            <w:tcW w:w="3445" w:type="pct"/>
            <w:tcBorders>
              <w:top w:val="single" w:sz="4" w:space="0" w:color="auto"/>
              <w:left w:val="single" w:sz="4" w:space="0" w:color="auto"/>
              <w:bottom w:val="single" w:sz="4" w:space="0" w:color="auto"/>
              <w:right w:val="single" w:sz="4" w:space="0" w:color="auto"/>
            </w:tcBorders>
            <w:hideMark/>
          </w:tcPr>
          <w:p w:rsidR="00182DC6" w:rsidRPr="00A44AD9" w:rsidRDefault="00182DC6" w:rsidP="00182DC6">
            <w:pPr>
              <w:spacing w:after="0" w:line="256" w:lineRule="auto"/>
              <w:rPr>
                <w:rFonts w:ascii="Times New Roman" w:eastAsia="Calibri" w:hAnsi="Times New Roman" w:cs="Times New Roman"/>
                <w:bCs/>
                <w:sz w:val="24"/>
                <w:szCs w:val="24"/>
              </w:rPr>
            </w:pPr>
            <w:r w:rsidRPr="00A44AD9">
              <w:rPr>
                <w:rFonts w:ascii="Times New Roman" w:eastAsia="Calibri" w:hAnsi="Times New Roman" w:cs="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182DC6" w:rsidRPr="00A44AD9" w:rsidRDefault="00182DC6" w:rsidP="00182DC6">
      <w:pPr>
        <w:spacing w:after="0" w:line="360" w:lineRule="auto"/>
        <w:ind w:left="360"/>
        <w:jc w:val="both"/>
        <w:rPr>
          <w:rFonts w:ascii="Times New Roman" w:eastAsia="Times New Roman" w:hAnsi="Times New Roman" w:cs="Times New Roman"/>
          <w:b/>
          <w:sz w:val="24"/>
          <w:szCs w:val="24"/>
          <w:lang w:eastAsia="ru-RU"/>
        </w:rPr>
      </w:pPr>
    </w:p>
    <w:p w:rsidR="00182DC6" w:rsidRPr="00A44AD9" w:rsidRDefault="00182DC6" w:rsidP="002914E4">
      <w:pPr>
        <w:widowControl w:val="0"/>
        <w:numPr>
          <w:ilvl w:val="0"/>
          <w:numId w:val="21"/>
        </w:numPr>
        <w:autoSpaceDE w:val="0"/>
        <w:autoSpaceDN w:val="0"/>
        <w:adjustRightInd w:val="0"/>
        <w:spacing w:after="0" w:line="240" w:lineRule="auto"/>
        <w:ind w:left="924" w:hanging="357"/>
        <w:contextualSpacing/>
        <w:jc w:val="both"/>
        <w:rPr>
          <w:rFonts w:ascii="Times New Roman" w:eastAsia="Times New Roman" w:hAnsi="Times New Roman" w:cs="Times New Roman"/>
          <w:b/>
          <w:sz w:val="24"/>
          <w:szCs w:val="24"/>
          <w:lang w:eastAsia="ru-RU"/>
        </w:rPr>
      </w:pPr>
      <w:r w:rsidRPr="00A44AD9">
        <w:rPr>
          <w:rFonts w:ascii="Times New Roman" w:eastAsia="Times New Roman" w:hAnsi="Times New Roman" w:cs="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82DC6" w:rsidRPr="00A44AD9" w:rsidRDefault="00182DC6" w:rsidP="00182DC6">
      <w:pPr>
        <w:spacing w:after="0" w:line="360" w:lineRule="auto"/>
        <w:ind w:firstLine="696"/>
        <w:contextualSpacing/>
        <w:jc w:val="both"/>
        <w:rPr>
          <w:rFonts w:ascii="Times New Roman" w:eastAsia="Times New Roman" w:hAnsi="Times New Roman" w:cs="Times New Roman"/>
          <w:color w:val="000000"/>
          <w:sz w:val="24"/>
          <w:szCs w:val="24"/>
          <w:u w:val="single"/>
          <w:lang w:eastAsia="ru-RU"/>
        </w:rPr>
      </w:pPr>
      <w:r w:rsidRPr="00A44AD9">
        <w:rPr>
          <w:rFonts w:ascii="Times New Roman" w:eastAsia="Times New Roman" w:hAnsi="Times New Roman" w:cs="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182DC6" w:rsidRPr="00A44AD9" w:rsidRDefault="00182DC6" w:rsidP="00182DC6">
      <w:pPr>
        <w:spacing w:after="0" w:line="240" w:lineRule="auto"/>
        <w:rPr>
          <w:rFonts w:ascii="Times New Roman" w:eastAsia="Times New Roman" w:hAnsi="Times New Roman" w:cs="Times New Roman"/>
          <w:b/>
          <w:sz w:val="24"/>
          <w:szCs w:val="24"/>
          <w:lang w:eastAsia="ru-RU"/>
        </w:rPr>
      </w:pPr>
      <w:r w:rsidRPr="00A44AD9">
        <w:rPr>
          <w:rFonts w:ascii="Times New Roman" w:eastAsia="Times New Roman" w:hAnsi="Times New Roman" w:cs="Times New Roman"/>
          <w:b/>
          <w:sz w:val="24"/>
          <w:szCs w:val="24"/>
          <w:lang w:eastAsia="ru-RU"/>
        </w:rPr>
        <w:t xml:space="preserve">Примерный список вопросов </w:t>
      </w:r>
    </w:p>
    <w:p w:rsidR="00182DC6" w:rsidRPr="00A44AD9" w:rsidRDefault="00182DC6" w:rsidP="00182DC6">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Что такое </w:t>
      </w:r>
      <w:r w:rsidR="008F2E5F" w:rsidRPr="00A44AD9">
        <w:rPr>
          <w:rFonts w:ascii="Times New Roman" w:eastAsia="Times New Roman" w:hAnsi="Times New Roman" w:cs="Times New Roman"/>
          <w:sz w:val="24"/>
          <w:szCs w:val="24"/>
          <w:lang w:eastAsia="ru-RU"/>
        </w:rPr>
        <w:t xml:space="preserve">специальная </w:t>
      </w:r>
      <w:r w:rsidRPr="00A44AD9">
        <w:rPr>
          <w:rFonts w:ascii="Times New Roman" w:eastAsia="Times New Roman" w:hAnsi="Times New Roman" w:cs="Times New Roman"/>
          <w:sz w:val="24"/>
          <w:szCs w:val="24"/>
          <w:lang w:eastAsia="ru-RU"/>
        </w:rPr>
        <w:t xml:space="preserve">скульптура, её виды и назначение; </w:t>
      </w:r>
    </w:p>
    <w:p w:rsidR="00182DC6" w:rsidRPr="00A44AD9" w:rsidRDefault="00182DC6" w:rsidP="00182DC6">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Что такое рельеф, и какие виды рельефов существуют;</w:t>
      </w:r>
    </w:p>
    <w:p w:rsidR="00182DC6" w:rsidRPr="00A44AD9" w:rsidRDefault="00182DC6" w:rsidP="00182DC6">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 Какие знаете основные принципы построения и лепки декоративного рельефа на плоскости;</w:t>
      </w:r>
    </w:p>
    <w:p w:rsidR="00182DC6" w:rsidRPr="00A44AD9" w:rsidRDefault="00182DC6" w:rsidP="00182DC6">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  Каковы пластические особенности </w:t>
      </w:r>
      <w:r w:rsidR="008F2E5F" w:rsidRPr="00A44AD9">
        <w:rPr>
          <w:rFonts w:ascii="Times New Roman" w:eastAsia="Times New Roman" w:hAnsi="Times New Roman" w:cs="Times New Roman"/>
          <w:sz w:val="24"/>
          <w:szCs w:val="24"/>
          <w:lang w:eastAsia="ru-RU"/>
        </w:rPr>
        <w:t xml:space="preserve">специальной </w:t>
      </w:r>
      <w:r w:rsidRPr="00A44AD9">
        <w:rPr>
          <w:rFonts w:ascii="Times New Roman" w:eastAsia="Times New Roman" w:hAnsi="Times New Roman" w:cs="Times New Roman"/>
          <w:sz w:val="24"/>
          <w:szCs w:val="24"/>
          <w:lang w:eastAsia="ru-RU"/>
        </w:rPr>
        <w:t>скульптуры в различных материалах;</w:t>
      </w:r>
    </w:p>
    <w:p w:rsidR="00182DC6" w:rsidRPr="00A44AD9" w:rsidRDefault="00182DC6" w:rsidP="00182DC6">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 xml:space="preserve">  Каковы особенности выполнения скульптурного эскиза в масштабе;</w:t>
      </w:r>
    </w:p>
    <w:p w:rsidR="00182DC6" w:rsidRPr="00A44AD9" w:rsidRDefault="00182DC6" w:rsidP="00182DC6">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A44AD9">
        <w:rPr>
          <w:rFonts w:ascii="Times New Roman" w:eastAsia="Times New Roman" w:hAnsi="Times New Roman" w:cs="Times New Roman"/>
          <w:sz w:val="24"/>
          <w:szCs w:val="24"/>
          <w:lang w:eastAsia="ru-RU"/>
        </w:rPr>
        <w:t>Соотношение планов в низком и высоком рельефах.</w:t>
      </w:r>
    </w:p>
    <w:p w:rsidR="00182DC6" w:rsidRPr="00A44AD9" w:rsidRDefault="00182DC6" w:rsidP="00182DC6">
      <w:pPr>
        <w:spacing w:after="0" w:line="240" w:lineRule="auto"/>
        <w:ind w:left="720"/>
        <w:contextualSpacing/>
        <w:jc w:val="both"/>
        <w:rPr>
          <w:rFonts w:ascii="Times New Roman" w:eastAsia="Times New Roman" w:hAnsi="Times New Roman" w:cs="Times New Roman"/>
          <w:sz w:val="24"/>
          <w:szCs w:val="24"/>
          <w:lang w:eastAsia="ru-RU"/>
        </w:rPr>
      </w:pPr>
    </w:p>
    <w:p w:rsidR="00182DC6" w:rsidRPr="00A44AD9" w:rsidRDefault="00182DC6" w:rsidP="00182DC6">
      <w:pPr>
        <w:spacing w:after="0" w:line="360" w:lineRule="auto"/>
        <w:ind w:firstLine="708"/>
        <w:jc w:val="both"/>
        <w:rPr>
          <w:rFonts w:ascii="Times New Roman" w:eastAsia="Times New Roman" w:hAnsi="Times New Roman" w:cs="Times New Roman"/>
          <w:sz w:val="24"/>
          <w:szCs w:val="24"/>
          <w:u w:val="single"/>
          <w:lang w:eastAsia="ru-RU"/>
        </w:rPr>
      </w:pPr>
      <w:r w:rsidRPr="00A44AD9">
        <w:rPr>
          <w:rFonts w:ascii="Times New Roman" w:eastAsia="Times New Roman" w:hAnsi="Times New Roman" w:cs="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182DC6" w:rsidRPr="00A44AD9" w:rsidRDefault="00182DC6" w:rsidP="00182DC6">
      <w:pPr>
        <w:spacing w:after="0" w:line="240" w:lineRule="auto"/>
        <w:rPr>
          <w:rFonts w:ascii="Times New Roman" w:eastAsia="Times New Roman" w:hAnsi="Times New Roman" w:cs="Times New Roman"/>
          <w:sz w:val="24"/>
          <w:szCs w:val="24"/>
          <w:u w:val="single"/>
          <w:lang w:eastAsia="ru-RU"/>
        </w:rPr>
      </w:pPr>
    </w:p>
    <w:p w:rsidR="00182DC6" w:rsidRPr="00A44AD9" w:rsidRDefault="00182DC6" w:rsidP="00182DC6">
      <w:pPr>
        <w:spacing w:after="0" w:line="240" w:lineRule="auto"/>
        <w:jc w:val="both"/>
        <w:rPr>
          <w:rFonts w:ascii="Times New Roman" w:eastAsia="Times New Roman" w:hAnsi="Times New Roman" w:cs="Times New Roman"/>
          <w:sz w:val="24"/>
          <w:szCs w:val="24"/>
          <w:u w:val="single"/>
          <w:lang w:eastAsia="ru-RU"/>
        </w:rPr>
      </w:pPr>
      <w:r w:rsidRPr="00A44AD9">
        <w:rPr>
          <w:rFonts w:ascii="Times New Roman" w:eastAsia="Times New Roman" w:hAnsi="Times New Roman" w:cs="Times New Roman"/>
          <w:sz w:val="24"/>
          <w:szCs w:val="24"/>
          <w:lang w:eastAsia="ru-RU"/>
        </w:rPr>
        <w:t xml:space="preserve">          </w:t>
      </w:r>
      <w:r w:rsidRPr="00A44AD9">
        <w:rPr>
          <w:rFonts w:ascii="Times New Roman" w:eastAsia="Times New Roman" w:hAnsi="Times New Roman" w:cs="Times New Roman"/>
          <w:sz w:val="24"/>
          <w:szCs w:val="24"/>
          <w:u w:val="single"/>
          <w:lang w:eastAsia="ru-RU"/>
        </w:rPr>
        <w:t>Задан</w:t>
      </w:r>
      <w:r w:rsidR="00120731" w:rsidRPr="00A44AD9">
        <w:rPr>
          <w:rFonts w:ascii="Times New Roman" w:eastAsia="Times New Roman" w:hAnsi="Times New Roman" w:cs="Times New Roman"/>
          <w:sz w:val="24"/>
          <w:szCs w:val="24"/>
          <w:u w:val="single"/>
          <w:lang w:eastAsia="ru-RU"/>
        </w:rPr>
        <w:t>ие на промежуточный просмотр – 3</w:t>
      </w:r>
      <w:r w:rsidRPr="00A44AD9">
        <w:rPr>
          <w:rFonts w:ascii="Times New Roman" w:eastAsia="Times New Roman" w:hAnsi="Times New Roman" w:cs="Times New Roman"/>
          <w:sz w:val="24"/>
          <w:szCs w:val="24"/>
          <w:u w:val="single"/>
          <w:lang w:eastAsia="ru-RU"/>
        </w:rPr>
        <w:t xml:space="preserve"> семестр (зачёт).</w:t>
      </w:r>
    </w:p>
    <w:p w:rsidR="00182DC6" w:rsidRPr="00A44AD9" w:rsidRDefault="00182DC6" w:rsidP="00182DC6">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tbl>
      <w:tblPr>
        <w:tblStyle w:val="a8"/>
        <w:tblW w:w="0" w:type="auto"/>
        <w:tblLook w:val="04A0" w:firstRow="1" w:lastRow="0" w:firstColumn="1" w:lastColumn="0" w:noHBand="0" w:noVBand="1"/>
      </w:tblPr>
      <w:tblGrid>
        <w:gridCol w:w="817"/>
        <w:gridCol w:w="2977"/>
        <w:gridCol w:w="5777"/>
      </w:tblGrid>
      <w:tr w:rsidR="00182DC6" w:rsidRPr="00A44AD9" w:rsidTr="009C105A">
        <w:tc>
          <w:tcPr>
            <w:tcW w:w="817" w:type="dxa"/>
          </w:tcPr>
          <w:p w:rsidR="00182DC6" w:rsidRPr="00A44AD9" w:rsidRDefault="00182DC6" w:rsidP="00182DC6">
            <w:pPr>
              <w:widowControl w:val="0"/>
              <w:autoSpaceDE w:val="0"/>
              <w:autoSpaceDN w:val="0"/>
              <w:adjustRightInd w:val="0"/>
              <w:jc w:val="center"/>
              <w:rPr>
                <w:b/>
                <w:sz w:val="24"/>
                <w:szCs w:val="24"/>
              </w:rPr>
            </w:pPr>
            <w:r w:rsidRPr="00A44AD9">
              <w:rPr>
                <w:b/>
                <w:sz w:val="24"/>
                <w:szCs w:val="24"/>
              </w:rPr>
              <w:t>№ п/п</w:t>
            </w:r>
          </w:p>
        </w:tc>
        <w:tc>
          <w:tcPr>
            <w:tcW w:w="2977" w:type="dxa"/>
          </w:tcPr>
          <w:p w:rsidR="00182DC6" w:rsidRPr="00A44AD9" w:rsidRDefault="00182DC6" w:rsidP="00182DC6">
            <w:pPr>
              <w:widowControl w:val="0"/>
              <w:autoSpaceDE w:val="0"/>
              <w:autoSpaceDN w:val="0"/>
              <w:adjustRightInd w:val="0"/>
              <w:jc w:val="center"/>
              <w:rPr>
                <w:b/>
                <w:sz w:val="24"/>
                <w:szCs w:val="24"/>
              </w:rPr>
            </w:pPr>
            <w:r w:rsidRPr="00A44AD9">
              <w:rPr>
                <w:b/>
                <w:sz w:val="24"/>
                <w:szCs w:val="24"/>
              </w:rPr>
              <w:t>Наименование темы (раздела) дисциплины</w:t>
            </w:r>
          </w:p>
        </w:tc>
        <w:tc>
          <w:tcPr>
            <w:tcW w:w="5777" w:type="dxa"/>
          </w:tcPr>
          <w:p w:rsidR="00182DC6" w:rsidRPr="00A44AD9" w:rsidRDefault="00182DC6" w:rsidP="00182DC6">
            <w:pPr>
              <w:widowControl w:val="0"/>
              <w:autoSpaceDE w:val="0"/>
              <w:autoSpaceDN w:val="0"/>
              <w:adjustRightInd w:val="0"/>
              <w:jc w:val="center"/>
              <w:rPr>
                <w:b/>
                <w:sz w:val="24"/>
                <w:szCs w:val="24"/>
              </w:rPr>
            </w:pPr>
            <w:r w:rsidRPr="00A44AD9">
              <w:rPr>
                <w:b/>
                <w:sz w:val="24"/>
                <w:szCs w:val="24"/>
              </w:rPr>
              <w:t>Содержание темы (раздела) дисциплины</w:t>
            </w:r>
          </w:p>
        </w:tc>
      </w:tr>
      <w:tr w:rsidR="008F2E5F" w:rsidRPr="00A44AD9" w:rsidTr="009C105A">
        <w:tc>
          <w:tcPr>
            <w:tcW w:w="817" w:type="dxa"/>
          </w:tcPr>
          <w:p w:rsidR="008F2E5F" w:rsidRPr="00A44AD9" w:rsidRDefault="008F2E5F" w:rsidP="00182DC6">
            <w:pPr>
              <w:widowControl w:val="0"/>
              <w:numPr>
                <w:ilvl w:val="0"/>
                <w:numId w:val="2"/>
              </w:numPr>
              <w:autoSpaceDE w:val="0"/>
              <w:autoSpaceDN w:val="0"/>
              <w:adjustRightInd w:val="0"/>
              <w:contextualSpacing/>
              <w:jc w:val="both"/>
              <w:rPr>
                <w:sz w:val="24"/>
                <w:szCs w:val="24"/>
              </w:rPr>
            </w:pPr>
          </w:p>
        </w:tc>
        <w:tc>
          <w:tcPr>
            <w:tcW w:w="2977" w:type="dxa"/>
          </w:tcPr>
          <w:p w:rsidR="008F2E5F" w:rsidRPr="00A44AD9" w:rsidRDefault="008F2E5F" w:rsidP="00172DF4">
            <w:pPr>
              <w:jc w:val="both"/>
              <w:rPr>
                <w:sz w:val="24"/>
                <w:szCs w:val="24"/>
              </w:rPr>
            </w:pPr>
            <w:r w:rsidRPr="00A44AD9">
              <w:rPr>
                <w:sz w:val="24"/>
                <w:szCs w:val="24"/>
              </w:rPr>
              <w:t>Тема 1 Рельеф полуфигуры человека (живая модель).</w:t>
            </w:r>
          </w:p>
        </w:tc>
        <w:tc>
          <w:tcPr>
            <w:tcW w:w="5777" w:type="dxa"/>
          </w:tcPr>
          <w:p w:rsidR="00120731" w:rsidRPr="00A44AD9" w:rsidRDefault="00120731" w:rsidP="00120731">
            <w:pPr>
              <w:widowControl w:val="0"/>
              <w:shd w:val="clear" w:color="auto" w:fill="FFFFFF"/>
              <w:autoSpaceDE w:val="0"/>
              <w:autoSpaceDN w:val="0"/>
              <w:adjustRightInd w:val="0"/>
              <w:ind w:firstLine="397"/>
              <w:jc w:val="both"/>
              <w:rPr>
                <w:sz w:val="24"/>
                <w:szCs w:val="24"/>
              </w:rPr>
            </w:pPr>
            <w:r w:rsidRPr="00A44AD9">
              <w:rPr>
                <w:color w:val="000000"/>
                <w:sz w:val="24"/>
                <w:szCs w:val="24"/>
              </w:rPr>
              <w:t>Размер плинта 30*40см. Материал: глина.</w:t>
            </w:r>
          </w:p>
          <w:p w:rsidR="00120731" w:rsidRPr="00A44AD9" w:rsidRDefault="00120731" w:rsidP="00120731">
            <w:pPr>
              <w:widowControl w:val="0"/>
              <w:shd w:val="clear" w:color="auto" w:fill="FFFFFF"/>
              <w:autoSpaceDE w:val="0"/>
              <w:autoSpaceDN w:val="0"/>
              <w:adjustRightInd w:val="0"/>
              <w:spacing w:before="80"/>
              <w:ind w:firstLine="397"/>
              <w:jc w:val="both"/>
              <w:rPr>
                <w:sz w:val="24"/>
                <w:szCs w:val="24"/>
              </w:rPr>
            </w:pPr>
            <w:r w:rsidRPr="00A44AD9">
              <w:rPr>
                <w:b/>
                <w:color w:val="000000"/>
                <w:spacing w:val="-4"/>
                <w:sz w:val="24"/>
                <w:szCs w:val="24"/>
              </w:rPr>
              <w:t>Задача:</w:t>
            </w:r>
            <w:r w:rsidRPr="00A44AD9">
              <w:rPr>
                <w:color w:val="000000"/>
                <w:spacing w:val="-4"/>
                <w:sz w:val="24"/>
                <w:szCs w:val="24"/>
              </w:rPr>
              <w:t xml:space="preserve"> Изучение закономерностей сокращения объема плечевого пояса, шеи и головы человека в рельефе, композиционная взаимосвязь этих объемов, передача основных конструктивных особенностей и характера изображаемой модели.</w:t>
            </w:r>
          </w:p>
          <w:p w:rsidR="008F2E5F" w:rsidRPr="00A44AD9" w:rsidRDefault="008F2E5F" w:rsidP="00182DC6">
            <w:pPr>
              <w:widowControl w:val="0"/>
              <w:autoSpaceDE w:val="0"/>
              <w:autoSpaceDN w:val="0"/>
              <w:adjustRightInd w:val="0"/>
              <w:ind w:firstLine="709"/>
              <w:jc w:val="both"/>
              <w:rPr>
                <w:sz w:val="24"/>
                <w:szCs w:val="24"/>
              </w:rPr>
            </w:pPr>
          </w:p>
        </w:tc>
      </w:tr>
      <w:tr w:rsidR="008F2E5F" w:rsidRPr="00A44AD9" w:rsidTr="009C105A">
        <w:tc>
          <w:tcPr>
            <w:tcW w:w="817" w:type="dxa"/>
          </w:tcPr>
          <w:p w:rsidR="008F2E5F" w:rsidRPr="00A44AD9" w:rsidRDefault="008F2E5F" w:rsidP="00182DC6">
            <w:pPr>
              <w:widowControl w:val="0"/>
              <w:numPr>
                <w:ilvl w:val="0"/>
                <w:numId w:val="2"/>
              </w:numPr>
              <w:autoSpaceDE w:val="0"/>
              <w:autoSpaceDN w:val="0"/>
              <w:adjustRightInd w:val="0"/>
              <w:contextualSpacing/>
              <w:jc w:val="both"/>
              <w:rPr>
                <w:sz w:val="24"/>
                <w:szCs w:val="24"/>
              </w:rPr>
            </w:pPr>
          </w:p>
        </w:tc>
        <w:tc>
          <w:tcPr>
            <w:tcW w:w="2977" w:type="dxa"/>
          </w:tcPr>
          <w:p w:rsidR="008F2E5F" w:rsidRPr="00A44AD9" w:rsidRDefault="008F2E5F" w:rsidP="00172DF4">
            <w:pPr>
              <w:jc w:val="both"/>
              <w:rPr>
                <w:sz w:val="24"/>
                <w:szCs w:val="24"/>
              </w:rPr>
            </w:pPr>
            <w:r w:rsidRPr="00A44AD9">
              <w:rPr>
                <w:sz w:val="24"/>
                <w:szCs w:val="24"/>
              </w:rPr>
              <w:t>Тема 2 Сидящая фигура человека.</w:t>
            </w:r>
          </w:p>
        </w:tc>
        <w:tc>
          <w:tcPr>
            <w:tcW w:w="5777" w:type="dxa"/>
          </w:tcPr>
          <w:p w:rsidR="008F2E5F" w:rsidRPr="00A44AD9" w:rsidRDefault="008F2E5F" w:rsidP="00182DC6">
            <w:pPr>
              <w:widowControl w:val="0"/>
              <w:shd w:val="clear" w:color="auto" w:fill="FFFFFF"/>
              <w:autoSpaceDE w:val="0"/>
              <w:autoSpaceDN w:val="0"/>
              <w:adjustRightInd w:val="0"/>
              <w:ind w:firstLine="397"/>
              <w:jc w:val="both"/>
              <w:rPr>
                <w:color w:val="000000"/>
                <w:sz w:val="24"/>
                <w:szCs w:val="24"/>
              </w:rPr>
            </w:pPr>
            <w:r w:rsidRPr="00A44AD9">
              <w:rPr>
                <w:color w:val="000000"/>
                <w:sz w:val="24"/>
                <w:szCs w:val="24"/>
              </w:rPr>
              <w:t>Круглая скульптура. Выполняется по живой модели.  Материал: пластилин. Размер: ½ натуры.</w:t>
            </w:r>
          </w:p>
          <w:p w:rsidR="008F2E5F" w:rsidRPr="00A44AD9" w:rsidRDefault="008F2E5F" w:rsidP="002914E4">
            <w:pPr>
              <w:widowControl w:val="0"/>
              <w:autoSpaceDE w:val="0"/>
              <w:autoSpaceDN w:val="0"/>
              <w:adjustRightInd w:val="0"/>
              <w:jc w:val="both"/>
              <w:rPr>
                <w:sz w:val="24"/>
                <w:szCs w:val="24"/>
              </w:rPr>
            </w:pPr>
            <w:r w:rsidRPr="00A44AD9">
              <w:rPr>
                <w:color w:val="000000"/>
                <w:sz w:val="24"/>
                <w:szCs w:val="24"/>
              </w:rPr>
              <w:t xml:space="preserve"> </w:t>
            </w:r>
            <w:r w:rsidRPr="00A44AD9">
              <w:rPr>
                <w:b/>
                <w:color w:val="000000"/>
                <w:spacing w:val="-4"/>
                <w:sz w:val="24"/>
                <w:szCs w:val="24"/>
              </w:rPr>
              <w:t>Задача:</w:t>
            </w:r>
            <w:r w:rsidRPr="00A44AD9">
              <w:rPr>
                <w:color w:val="000000"/>
                <w:spacing w:val="-4"/>
                <w:sz w:val="24"/>
                <w:szCs w:val="24"/>
              </w:rPr>
              <w:t xml:space="preserve"> Передача основных конструктивных особенностей и характера. </w:t>
            </w:r>
            <w:r w:rsidRPr="00A44AD9">
              <w:rPr>
                <w:sz w:val="24"/>
                <w:szCs w:val="24"/>
              </w:rPr>
              <w:t>Композиционная выразительность посадки головы, ясность строения, взаимосвязь объема плечевого пояса, шеи и объема головы.</w:t>
            </w:r>
            <w:bookmarkStart w:id="0" w:name="_GoBack"/>
            <w:bookmarkEnd w:id="0"/>
          </w:p>
          <w:p w:rsidR="008F2E5F" w:rsidRPr="00A44AD9" w:rsidRDefault="008F2E5F" w:rsidP="00182DC6">
            <w:pPr>
              <w:widowControl w:val="0"/>
              <w:autoSpaceDE w:val="0"/>
              <w:autoSpaceDN w:val="0"/>
              <w:adjustRightInd w:val="0"/>
              <w:jc w:val="both"/>
              <w:rPr>
                <w:sz w:val="24"/>
                <w:szCs w:val="24"/>
              </w:rPr>
            </w:pPr>
          </w:p>
        </w:tc>
      </w:tr>
    </w:tbl>
    <w:p w:rsidR="00594E49" w:rsidRPr="00A44AD9" w:rsidRDefault="00594E49" w:rsidP="002914E4">
      <w:pPr>
        <w:spacing w:after="0" w:line="240" w:lineRule="auto"/>
        <w:jc w:val="both"/>
        <w:rPr>
          <w:rFonts w:ascii="Times New Roman" w:hAnsi="Times New Roman" w:cs="Times New Roman"/>
          <w:sz w:val="24"/>
          <w:szCs w:val="24"/>
        </w:rPr>
      </w:pPr>
    </w:p>
    <w:sectPr w:rsidR="00594E49" w:rsidRPr="00A44AD9" w:rsidSect="009C105A">
      <w:footerReference w:type="default" r:id="rId14"/>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0256" w:rsidRDefault="008E0256">
      <w:pPr>
        <w:spacing w:after="0" w:line="240" w:lineRule="auto"/>
      </w:pPr>
      <w:r>
        <w:separator/>
      </w:r>
    </w:p>
  </w:endnote>
  <w:endnote w:type="continuationSeparator" w:id="0">
    <w:p w:rsidR="008E0256" w:rsidRDefault="008E0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DB6" w:rsidRDefault="00E03DB6">
    <w:pPr>
      <w:pStyle w:val="a6"/>
      <w:jc w:val="center"/>
    </w:pPr>
  </w:p>
  <w:p w:rsidR="00E03DB6" w:rsidRDefault="00E03DB6">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0256" w:rsidRDefault="008E0256">
      <w:pPr>
        <w:spacing w:after="0" w:line="240" w:lineRule="auto"/>
      </w:pPr>
      <w:r>
        <w:separator/>
      </w:r>
    </w:p>
  </w:footnote>
  <w:footnote w:type="continuationSeparator" w:id="0">
    <w:p w:rsidR="008E0256" w:rsidRDefault="008E02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6C3E"/>
    <w:multiLevelType w:val="multilevel"/>
    <w:tmpl w:val="05529B80"/>
    <w:lvl w:ilvl="0">
      <w:start w:val="5"/>
      <w:numFmt w:val="decimal"/>
      <w:lvlText w:val="%1."/>
      <w:lvlJc w:val="left"/>
      <w:pPr>
        <w:ind w:left="502" w:hanging="360"/>
      </w:pPr>
      <w:rPr>
        <w:rFonts w:hint="default"/>
      </w:rPr>
    </w:lvl>
    <w:lvl w:ilvl="1">
      <w:start w:val="2"/>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 w15:restartNumberingAfterBreak="0">
    <w:nsid w:val="09D4337B"/>
    <w:multiLevelType w:val="hybridMultilevel"/>
    <w:tmpl w:val="703ADDA0"/>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start w:val="1"/>
      <w:numFmt w:val="lowerRoman"/>
      <w:lvlText w:val="%3."/>
      <w:lvlJc w:val="right"/>
      <w:pPr>
        <w:ind w:left="2225" w:hanging="180"/>
      </w:pPr>
    </w:lvl>
    <w:lvl w:ilvl="3" w:tplc="0419000F">
      <w:start w:val="1"/>
      <w:numFmt w:val="decimal"/>
      <w:lvlText w:val="%4."/>
      <w:lvlJc w:val="left"/>
      <w:pPr>
        <w:ind w:left="2945" w:hanging="360"/>
      </w:pPr>
    </w:lvl>
    <w:lvl w:ilvl="4" w:tplc="04190019">
      <w:start w:val="1"/>
      <w:numFmt w:val="lowerLetter"/>
      <w:lvlText w:val="%5."/>
      <w:lvlJc w:val="left"/>
      <w:pPr>
        <w:ind w:left="3665" w:hanging="360"/>
      </w:pPr>
    </w:lvl>
    <w:lvl w:ilvl="5" w:tplc="0419001B">
      <w:start w:val="1"/>
      <w:numFmt w:val="lowerRoman"/>
      <w:lvlText w:val="%6."/>
      <w:lvlJc w:val="right"/>
      <w:pPr>
        <w:ind w:left="4385" w:hanging="180"/>
      </w:pPr>
    </w:lvl>
    <w:lvl w:ilvl="6" w:tplc="0419000F">
      <w:start w:val="1"/>
      <w:numFmt w:val="decimal"/>
      <w:lvlText w:val="%7."/>
      <w:lvlJc w:val="left"/>
      <w:pPr>
        <w:ind w:left="5105" w:hanging="360"/>
      </w:pPr>
    </w:lvl>
    <w:lvl w:ilvl="7" w:tplc="04190019">
      <w:start w:val="1"/>
      <w:numFmt w:val="lowerLetter"/>
      <w:lvlText w:val="%8."/>
      <w:lvlJc w:val="left"/>
      <w:pPr>
        <w:ind w:left="5825" w:hanging="360"/>
      </w:pPr>
    </w:lvl>
    <w:lvl w:ilvl="8" w:tplc="0419001B">
      <w:start w:val="1"/>
      <w:numFmt w:val="lowerRoman"/>
      <w:lvlText w:val="%9."/>
      <w:lvlJc w:val="right"/>
      <w:pPr>
        <w:ind w:left="6545" w:hanging="180"/>
      </w:pPr>
    </w:lvl>
  </w:abstractNum>
  <w:abstractNum w:abstractNumId="2" w15:restartNumberingAfterBreak="0">
    <w:nsid w:val="0A8847D0"/>
    <w:multiLevelType w:val="hybridMultilevel"/>
    <w:tmpl w:val="74C29FB0"/>
    <w:lvl w:ilvl="0" w:tplc="CB74AD66">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B55B2C"/>
    <w:multiLevelType w:val="hybridMultilevel"/>
    <w:tmpl w:val="60DC76A8"/>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302E81"/>
    <w:multiLevelType w:val="hybridMultilevel"/>
    <w:tmpl w:val="B80C319E"/>
    <w:lvl w:ilvl="0" w:tplc="CB74AD66">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E00306"/>
    <w:multiLevelType w:val="hybridMultilevel"/>
    <w:tmpl w:val="4B2C64F4"/>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6" w15:restartNumberingAfterBreak="0">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5656F8C"/>
    <w:multiLevelType w:val="multilevel"/>
    <w:tmpl w:val="E8A6A4A0"/>
    <w:lvl w:ilvl="0">
      <w:start w:val="1"/>
      <w:numFmt w:val="decimal"/>
      <w:lvlText w:val="%1."/>
      <w:lvlJc w:val="left"/>
      <w:pPr>
        <w:ind w:left="785" w:hanging="360"/>
      </w:pPr>
      <w:rPr>
        <w:b/>
      </w:rPr>
    </w:lvl>
    <w:lvl w:ilvl="1">
      <w:start w:val="1"/>
      <w:numFmt w:val="decimal"/>
      <w:isLgl/>
      <w:lvlText w:val="%1.%2."/>
      <w:lvlJc w:val="left"/>
      <w:pPr>
        <w:ind w:left="2138" w:hanging="720"/>
      </w:pPr>
    </w:lvl>
    <w:lvl w:ilvl="2">
      <w:start w:val="1"/>
      <w:numFmt w:val="decimal"/>
      <w:isLgl/>
      <w:lvlText w:val="%1.%2.%3."/>
      <w:lvlJc w:val="left"/>
      <w:pPr>
        <w:ind w:left="1505" w:hanging="720"/>
      </w:pPr>
    </w:lvl>
    <w:lvl w:ilvl="3">
      <w:start w:val="1"/>
      <w:numFmt w:val="decimal"/>
      <w:isLgl/>
      <w:lvlText w:val="%1.%2.%3.%4."/>
      <w:lvlJc w:val="left"/>
      <w:pPr>
        <w:ind w:left="1865" w:hanging="1080"/>
      </w:pPr>
    </w:lvl>
    <w:lvl w:ilvl="4">
      <w:start w:val="1"/>
      <w:numFmt w:val="decimal"/>
      <w:isLgl/>
      <w:lvlText w:val="%1.%2.%3.%4.%5."/>
      <w:lvlJc w:val="left"/>
      <w:pPr>
        <w:ind w:left="1865" w:hanging="1080"/>
      </w:pPr>
    </w:lvl>
    <w:lvl w:ilvl="5">
      <w:start w:val="1"/>
      <w:numFmt w:val="decimal"/>
      <w:isLgl/>
      <w:lvlText w:val="%1.%2.%3.%4.%5.%6."/>
      <w:lvlJc w:val="left"/>
      <w:pPr>
        <w:ind w:left="2225" w:hanging="1440"/>
      </w:pPr>
    </w:lvl>
    <w:lvl w:ilvl="6">
      <w:start w:val="1"/>
      <w:numFmt w:val="decimal"/>
      <w:isLgl/>
      <w:lvlText w:val="%1.%2.%3.%4.%5.%6.%7."/>
      <w:lvlJc w:val="left"/>
      <w:pPr>
        <w:ind w:left="2585" w:hanging="1800"/>
      </w:pPr>
    </w:lvl>
    <w:lvl w:ilvl="7">
      <w:start w:val="1"/>
      <w:numFmt w:val="decimal"/>
      <w:isLgl/>
      <w:lvlText w:val="%1.%2.%3.%4.%5.%6.%7.%8."/>
      <w:lvlJc w:val="left"/>
      <w:pPr>
        <w:ind w:left="2585" w:hanging="1800"/>
      </w:pPr>
    </w:lvl>
    <w:lvl w:ilvl="8">
      <w:start w:val="1"/>
      <w:numFmt w:val="decimal"/>
      <w:isLgl/>
      <w:lvlText w:val="%1.%2.%3.%4.%5.%6.%7.%8.%9."/>
      <w:lvlJc w:val="left"/>
      <w:pPr>
        <w:ind w:left="2945" w:hanging="2160"/>
      </w:pPr>
    </w:lvl>
  </w:abstractNum>
  <w:abstractNum w:abstractNumId="8" w15:restartNumberingAfterBreak="0">
    <w:nsid w:val="195E6C3B"/>
    <w:multiLevelType w:val="hybridMultilevel"/>
    <w:tmpl w:val="AE00C25E"/>
    <w:lvl w:ilvl="0" w:tplc="000018BE">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E02546"/>
    <w:multiLevelType w:val="hybridMultilevel"/>
    <w:tmpl w:val="59629AA8"/>
    <w:lvl w:ilvl="0" w:tplc="928A3B88">
      <w:start w:val="1"/>
      <w:numFmt w:val="decimal"/>
      <w:lvlText w:val="%1."/>
      <w:lvlJc w:val="left"/>
      <w:pPr>
        <w:ind w:left="1080" w:hanging="36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1E70592A"/>
    <w:multiLevelType w:val="hybridMultilevel"/>
    <w:tmpl w:val="2C60A9D6"/>
    <w:lvl w:ilvl="0" w:tplc="E1CAAA9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1"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505C73"/>
    <w:multiLevelType w:val="hybridMultilevel"/>
    <w:tmpl w:val="C96EFA8C"/>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15:restartNumberingAfterBreak="0">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96D6904"/>
    <w:multiLevelType w:val="hybridMultilevel"/>
    <w:tmpl w:val="D69CD5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9D92379"/>
    <w:multiLevelType w:val="hybridMultilevel"/>
    <w:tmpl w:val="77289958"/>
    <w:lvl w:ilvl="0" w:tplc="FA4E4ECC">
      <w:start w:val="1"/>
      <w:numFmt w:val="decimal"/>
      <w:lvlText w:val="%1."/>
      <w:lvlJc w:val="left"/>
      <w:pPr>
        <w:ind w:left="1222" w:hanging="36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16" w15:restartNumberingAfterBreak="0">
    <w:nsid w:val="2C9A4FA2"/>
    <w:multiLevelType w:val="hybridMultilevel"/>
    <w:tmpl w:val="6E006CD2"/>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01D7CF2"/>
    <w:multiLevelType w:val="hybridMultilevel"/>
    <w:tmpl w:val="54BE7438"/>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210A75"/>
    <w:multiLevelType w:val="hybridMultilevel"/>
    <w:tmpl w:val="42F04536"/>
    <w:lvl w:ilvl="0" w:tplc="E1CAAA9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9" w15:restartNumberingAfterBreak="0">
    <w:nsid w:val="3522103E"/>
    <w:multiLevelType w:val="hybridMultilevel"/>
    <w:tmpl w:val="5B3C5F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A6164F"/>
    <w:multiLevelType w:val="hybridMultilevel"/>
    <w:tmpl w:val="42F04536"/>
    <w:lvl w:ilvl="0" w:tplc="E1CAAA9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2" w15:restartNumberingAfterBreak="0">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B3C039C"/>
    <w:multiLevelType w:val="multilevel"/>
    <w:tmpl w:val="37FE542C"/>
    <w:lvl w:ilvl="0">
      <w:start w:val="7"/>
      <w:numFmt w:val="decimal"/>
      <w:lvlText w:val="%1"/>
      <w:lvlJc w:val="left"/>
      <w:pPr>
        <w:ind w:left="360" w:hanging="360"/>
      </w:pPr>
      <w:rPr>
        <w:rFonts w:hint="default"/>
      </w:rPr>
    </w:lvl>
    <w:lvl w:ilvl="1">
      <w:start w:val="1"/>
      <w:numFmt w:val="decimal"/>
      <w:lvlText w:val="%1.%2"/>
      <w:lvlJc w:val="left"/>
      <w:pPr>
        <w:ind w:left="1680" w:hanging="360"/>
      </w:pPr>
      <w:rPr>
        <w:rFonts w:hint="default"/>
      </w:rPr>
    </w:lvl>
    <w:lvl w:ilvl="2">
      <w:start w:val="1"/>
      <w:numFmt w:val="decimal"/>
      <w:lvlText w:val="%1.%2.%3"/>
      <w:lvlJc w:val="left"/>
      <w:pPr>
        <w:ind w:left="3360" w:hanging="720"/>
      </w:pPr>
      <w:rPr>
        <w:rFonts w:hint="default"/>
      </w:rPr>
    </w:lvl>
    <w:lvl w:ilvl="3">
      <w:start w:val="1"/>
      <w:numFmt w:val="decimal"/>
      <w:lvlText w:val="%1.%2.%3.%4"/>
      <w:lvlJc w:val="left"/>
      <w:pPr>
        <w:ind w:left="4680" w:hanging="720"/>
      </w:pPr>
      <w:rPr>
        <w:rFonts w:hint="default"/>
      </w:rPr>
    </w:lvl>
    <w:lvl w:ilvl="4">
      <w:start w:val="1"/>
      <w:numFmt w:val="decimal"/>
      <w:lvlText w:val="%1.%2.%3.%4.%5"/>
      <w:lvlJc w:val="left"/>
      <w:pPr>
        <w:ind w:left="6360" w:hanging="1080"/>
      </w:pPr>
      <w:rPr>
        <w:rFonts w:hint="default"/>
      </w:rPr>
    </w:lvl>
    <w:lvl w:ilvl="5">
      <w:start w:val="1"/>
      <w:numFmt w:val="decimal"/>
      <w:lvlText w:val="%1.%2.%3.%4.%5.%6"/>
      <w:lvlJc w:val="left"/>
      <w:pPr>
        <w:ind w:left="7680" w:hanging="1080"/>
      </w:pPr>
      <w:rPr>
        <w:rFonts w:hint="default"/>
      </w:rPr>
    </w:lvl>
    <w:lvl w:ilvl="6">
      <w:start w:val="1"/>
      <w:numFmt w:val="decimal"/>
      <w:lvlText w:val="%1.%2.%3.%4.%5.%6.%7"/>
      <w:lvlJc w:val="left"/>
      <w:pPr>
        <w:ind w:left="9360" w:hanging="1440"/>
      </w:pPr>
      <w:rPr>
        <w:rFonts w:hint="default"/>
      </w:rPr>
    </w:lvl>
    <w:lvl w:ilvl="7">
      <w:start w:val="1"/>
      <w:numFmt w:val="decimal"/>
      <w:lvlText w:val="%1.%2.%3.%4.%5.%6.%7.%8"/>
      <w:lvlJc w:val="left"/>
      <w:pPr>
        <w:ind w:left="10680" w:hanging="1440"/>
      </w:pPr>
      <w:rPr>
        <w:rFonts w:hint="default"/>
      </w:rPr>
    </w:lvl>
    <w:lvl w:ilvl="8">
      <w:start w:val="1"/>
      <w:numFmt w:val="decimal"/>
      <w:lvlText w:val="%1.%2.%3.%4.%5.%6.%7.%8.%9"/>
      <w:lvlJc w:val="left"/>
      <w:pPr>
        <w:ind w:left="12360" w:hanging="1800"/>
      </w:pPr>
      <w:rPr>
        <w:rFonts w:hint="default"/>
      </w:rPr>
    </w:lvl>
  </w:abstractNum>
  <w:abstractNum w:abstractNumId="24" w15:restartNumberingAfterBreak="0">
    <w:nsid w:val="54062A0F"/>
    <w:multiLevelType w:val="hybridMultilevel"/>
    <w:tmpl w:val="936AEAA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5D2128B"/>
    <w:multiLevelType w:val="hybridMultilevel"/>
    <w:tmpl w:val="029A337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7" w15:restartNumberingAfterBreak="0">
    <w:nsid w:val="5D3C08EB"/>
    <w:multiLevelType w:val="hybridMultilevel"/>
    <w:tmpl w:val="B0647834"/>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3EA59CF"/>
    <w:multiLevelType w:val="hybridMultilevel"/>
    <w:tmpl w:val="57BA17B0"/>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30" w15:restartNumberingAfterBreak="0">
    <w:nsid w:val="6F305C4E"/>
    <w:multiLevelType w:val="hybridMultilevel"/>
    <w:tmpl w:val="87CAF3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F8758EE"/>
    <w:multiLevelType w:val="hybridMultilevel"/>
    <w:tmpl w:val="F0FA36C2"/>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15:restartNumberingAfterBreak="0">
    <w:nsid w:val="778E4E14"/>
    <w:multiLevelType w:val="hybridMultilevel"/>
    <w:tmpl w:val="CBF02C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1757C8"/>
    <w:multiLevelType w:val="hybridMultilevel"/>
    <w:tmpl w:val="944CD49A"/>
    <w:lvl w:ilvl="0" w:tplc="3E48D9F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79D93B28"/>
    <w:multiLevelType w:val="hybridMultilevel"/>
    <w:tmpl w:val="0A1E94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0E4378"/>
    <w:multiLevelType w:val="hybridMultilevel"/>
    <w:tmpl w:val="86CA5EDE"/>
    <w:lvl w:ilvl="0" w:tplc="A382419C">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7" w15:restartNumberingAfterBreak="0">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BA52D12"/>
    <w:multiLevelType w:val="hybridMultilevel"/>
    <w:tmpl w:val="745EC99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CB16E13"/>
    <w:multiLevelType w:val="hybridMultilevel"/>
    <w:tmpl w:val="5CF8F394"/>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DB6114A"/>
    <w:multiLevelType w:val="hybridMultilevel"/>
    <w:tmpl w:val="E476395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37"/>
  </w:num>
  <w:num w:numId="3">
    <w:abstractNumId w:val="12"/>
  </w:num>
  <w:num w:numId="4">
    <w:abstractNumId w:val="20"/>
  </w:num>
  <w:num w:numId="5">
    <w:abstractNumId w:val="35"/>
  </w:num>
  <w:num w:numId="6">
    <w:abstractNumId w:val="32"/>
  </w:num>
  <w:num w:numId="7">
    <w:abstractNumId w:val="6"/>
  </w:num>
  <w:num w:numId="8">
    <w:abstractNumId w:val="11"/>
  </w:num>
  <w:num w:numId="9">
    <w:abstractNumId w:val="22"/>
  </w:num>
  <w:num w:numId="10">
    <w:abstractNumId w:val="9"/>
  </w:num>
  <w:num w:numId="11">
    <w:abstractNumId w:val="18"/>
  </w:num>
  <w:num w:numId="12">
    <w:abstractNumId w:val="21"/>
  </w:num>
  <w:num w:numId="13">
    <w:abstractNumId w:val="23"/>
  </w:num>
  <w:num w:numId="14">
    <w:abstractNumId w:val="10"/>
  </w:num>
  <w:num w:numId="15">
    <w:abstractNumId w:val="36"/>
  </w:num>
  <w:num w:numId="16">
    <w:abstractNumId w:val="14"/>
  </w:num>
  <w:num w:numId="17">
    <w:abstractNumId w:val="19"/>
  </w:num>
  <w:num w:numId="18">
    <w:abstractNumId w:val="30"/>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34"/>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num>
  <w:num w:numId="24">
    <w:abstractNumId w:val="8"/>
  </w:num>
  <w:num w:numId="25">
    <w:abstractNumId w:val="40"/>
  </w:num>
  <w:num w:numId="26">
    <w:abstractNumId w:val="27"/>
  </w:num>
  <w:num w:numId="27">
    <w:abstractNumId w:val="38"/>
  </w:num>
  <w:num w:numId="28">
    <w:abstractNumId w:val="31"/>
  </w:num>
  <w:num w:numId="29">
    <w:abstractNumId w:val="17"/>
  </w:num>
  <w:num w:numId="30">
    <w:abstractNumId w:val="4"/>
  </w:num>
  <w:num w:numId="31">
    <w:abstractNumId w:val="16"/>
  </w:num>
  <w:num w:numId="32">
    <w:abstractNumId w:val="3"/>
  </w:num>
  <w:num w:numId="33">
    <w:abstractNumId w:val="28"/>
  </w:num>
  <w:num w:numId="34">
    <w:abstractNumId w:val="2"/>
  </w:num>
  <w:num w:numId="35">
    <w:abstractNumId w:val="1"/>
  </w:num>
  <w:num w:numId="36">
    <w:abstractNumId w:val="5"/>
  </w:num>
  <w:num w:numId="37">
    <w:abstractNumId w:val="13"/>
  </w:num>
  <w:num w:numId="38">
    <w:abstractNumId w:val="0"/>
  </w:num>
  <w:num w:numId="39">
    <w:abstractNumId w:val="25"/>
  </w:num>
  <w:num w:numId="40">
    <w:abstractNumId w:val="24"/>
  </w:num>
  <w:num w:numId="41">
    <w:abstractNumId w:val="33"/>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5DC"/>
    <w:rsid w:val="00002CEF"/>
    <w:rsid w:val="000E07C7"/>
    <w:rsid w:val="000F1CC1"/>
    <w:rsid w:val="00120731"/>
    <w:rsid w:val="00182DC6"/>
    <w:rsid w:val="00243BBA"/>
    <w:rsid w:val="0026764E"/>
    <w:rsid w:val="002914E4"/>
    <w:rsid w:val="002A780D"/>
    <w:rsid w:val="00306B61"/>
    <w:rsid w:val="00405E51"/>
    <w:rsid w:val="00471D4C"/>
    <w:rsid w:val="00521187"/>
    <w:rsid w:val="00594E49"/>
    <w:rsid w:val="005A278D"/>
    <w:rsid w:val="005B4181"/>
    <w:rsid w:val="00621FB7"/>
    <w:rsid w:val="006A27A8"/>
    <w:rsid w:val="006D615A"/>
    <w:rsid w:val="006E0452"/>
    <w:rsid w:val="0082692B"/>
    <w:rsid w:val="008A706C"/>
    <w:rsid w:val="008E0256"/>
    <w:rsid w:val="008F2E5F"/>
    <w:rsid w:val="009C105A"/>
    <w:rsid w:val="00A35B94"/>
    <w:rsid w:val="00A44AD9"/>
    <w:rsid w:val="00A666E1"/>
    <w:rsid w:val="00AA3602"/>
    <w:rsid w:val="00AE17BF"/>
    <w:rsid w:val="00CA05DC"/>
    <w:rsid w:val="00CA3737"/>
    <w:rsid w:val="00CB0114"/>
    <w:rsid w:val="00D80EC3"/>
    <w:rsid w:val="00E03DB6"/>
    <w:rsid w:val="00E922DE"/>
    <w:rsid w:val="00EA2C5E"/>
    <w:rsid w:val="00ED7B46"/>
    <w:rsid w:val="00FA02F2"/>
    <w:rsid w:val="00FC08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16324479-B1F3-47B1-8DD3-974A738C1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3">
    <w:name w:val="heading 3"/>
    <w:basedOn w:val="a0"/>
    <w:next w:val="a0"/>
    <w:link w:val="30"/>
    <w:unhideWhenUsed/>
    <w:qFormat/>
    <w:rsid w:val="00182DC6"/>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182DC6"/>
    <w:rPr>
      <w:rFonts w:ascii="Cambria" w:eastAsia="Times New Roman" w:hAnsi="Cambria" w:cs="Times New Roman"/>
      <w:b/>
      <w:bCs/>
      <w:sz w:val="26"/>
      <w:szCs w:val="26"/>
      <w:lang w:eastAsia="ru-RU"/>
    </w:rPr>
  </w:style>
  <w:style w:type="numbering" w:customStyle="1" w:styleId="1">
    <w:name w:val="Нет списка1"/>
    <w:next w:val="a3"/>
    <w:uiPriority w:val="99"/>
    <w:semiHidden/>
    <w:unhideWhenUsed/>
    <w:rsid w:val="00182DC6"/>
  </w:style>
  <w:style w:type="paragraph" w:customStyle="1" w:styleId="Style8">
    <w:name w:val="Style8"/>
    <w:basedOn w:val="a0"/>
    <w:rsid w:val="00182DC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0"/>
    <w:rsid w:val="00182DC6"/>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2">
    <w:name w:val="Style12"/>
    <w:basedOn w:val="a0"/>
    <w:rsid w:val="00182DC6"/>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15">
    <w:name w:val="Style15"/>
    <w:basedOn w:val="a0"/>
    <w:rsid w:val="00182DC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3">
    <w:name w:val="Font Style53"/>
    <w:rsid w:val="00182DC6"/>
    <w:rPr>
      <w:rFonts w:ascii="Times New Roman" w:hAnsi="Times New Roman" w:cs="Times New Roman"/>
      <w:b/>
      <w:bCs/>
      <w:sz w:val="22"/>
      <w:szCs w:val="22"/>
    </w:rPr>
  </w:style>
  <w:style w:type="character" w:customStyle="1" w:styleId="FontStyle60">
    <w:name w:val="Font Style60"/>
    <w:rsid w:val="00182DC6"/>
    <w:rPr>
      <w:rFonts w:ascii="Times New Roman" w:hAnsi="Times New Roman" w:cs="Times New Roman"/>
      <w:sz w:val="18"/>
      <w:szCs w:val="18"/>
    </w:rPr>
  </w:style>
  <w:style w:type="character" w:customStyle="1" w:styleId="FontStyle73">
    <w:name w:val="Font Style73"/>
    <w:rsid w:val="00182DC6"/>
    <w:rPr>
      <w:rFonts w:ascii="Times New Roman" w:hAnsi="Times New Roman" w:cs="Times New Roman"/>
      <w:b/>
      <w:bCs/>
      <w:spacing w:val="100"/>
      <w:sz w:val="32"/>
      <w:szCs w:val="32"/>
    </w:rPr>
  </w:style>
  <w:style w:type="paragraph" w:styleId="a4">
    <w:name w:val="header"/>
    <w:basedOn w:val="a0"/>
    <w:link w:val="a5"/>
    <w:uiPriority w:val="99"/>
    <w:unhideWhenUsed/>
    <w:rsid w:val="00182DC6"/>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1"/>
    <w:link w:val="a4"/>
    <w:uiPriority w:val="99"/>
    <w:rsid w:val="00182DC6"/>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182DC6"/>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1"/>
    <w:link w:val="a6"/>
    <w:uiPriority w:val="99"/>
    <w:rsid w:val="00182DC6"/>
    <w:rPr>
      <w:rFonts w:ascii="Times New Roman" w:eastAsia="Times New Roman" w:hAnsi="Times New Roman" w:cs="Times New Roman"/>
      <w:sz w:val="24"/>
      <w:szCs w:val="24"/>
      <w:lang w:eastAsia="ru-RU"/>
    </w:rPr>
  </w:style>
  <w:style w:type="table" w:styleId="a8">
    <w:name w:val="Table Grid"/>
    <w:basedOn w:val="a2"/>
    <w:uiPriority w:val="59"/>
    <w:rsid w:val="00182DC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182DC6"/>
    <w:pPr>
      <w:widowControl w:val="0"/>
      <w:autoSpaceDE w:val="0"/>
      <w:autoSpaceDN w:val="0"/>
      <w:adjustRightInd w:val="0"/>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TitlePage">
    <w:name w:val="ConsPlusTitlePage"/>
    <w:rsid w:val="00182DC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182DC6"/>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182DC6"/>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182DC6"/>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182DC6"/>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182DC6"/>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182DC6"/>
    <w:rPr>
      <w:sz w:val="18"/>
      <w:szCs w:val="18"/>
      <w:shd w:val="clear" w:color="auto" w:fill="FFFFFF"/>
    </w:rPr>
  </w:style>
  <w:style w:type="paragraph" w:customStyle="1" w:styleId="50">
    <w:name w:val="Основной текст (5)"/>
    <w:basedOn w:val="a0"/>
    <w:link w:val="5"/>
    <w:rsid w:val="00182DC6"/>
    <w:pPr>
      <w:shd w:val="clear" w:color="auto" w:fill="FFFFFF"/>
      <w:spacing w:before="60" w:after="0" w:line="226" w:lineRule="exact"/>
      <w:ind w:firstLine="280"/>
      <w:jc w:val="both"/>
    </w:pPr>
    <w:rPr>
      <w:sz w:val="18"/>
      <w:szCs w:val="18"/>
    </w:rPr>
  </w:style>
  <w:style w:type="character" w:customStyle="1" w:styleId="31">
    <w:name w:val="Основной текст (3)_"/>
    <w:basedOn w:val="a1"/>
    <w:link w:val="32"/>
    <w:rsid w:val="00182DC6"/>
    <w:rPr>
      <w:spacing w:val="3"/>
      <w:sz w:val="18"/>
      <w:szCs w:val="18"/>
      <w:shd w:val="clear" w:color="auto" w:fill="FFFFFF"/>
    </w:rPr>
  </w:style>
  <w:style w:type="paragraph" w:customStyle="1" w:styleId="32">
    <w:name w:val="Основной текст (3)"/>
    <w:basedOn w:val="a0"/>
    <w:link w:val="31"/>
    <w:rsid w:val="00182DC6"/>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basedOn w:val="a1"/>
    <w:link w:val="80"/>
    <w:rsid w:val="00182DC6"/>
    <w:rPr>
      <w:spacing w:val="3"/>
      <w:sz w:val="18"/>
      <w:szCs w:val="18"/>
      <w:shd w:val="clear" w:color="auto" w:fill="FFFFFF"/>
    </w:rPr>
  </w:style>
  <w:style w:type="paragraph" w:customStyle="1" w:styleId="80">
    <w:name w:val="Основной текст (8)"/>
    <w:basedOn w:val="a0"/>
    <w:link w:val="8"/>
    <w:rsid w:val="00182DC6"/>
    <w:pPr>
      <w:widowControl w:val="0"/>
      <w:shd w:val="clear" w:color="auto" w:fill="FFFFFF"/>
      <w:spacing w:after="0" w:line="206" w:lineRule="exact"/>
      <w:ind w:firstLine="280"/>
      <w:jc w:val="both"/>
    </w:pPr>
    <w:rPr>
      <w:spacing w:val="3"/>
      <w:sz w:val="18"/>
      <w:szCs w:val="18"/>
    </w:rPr>
  </w:style>
  <w:style w:type="character" w:customStyle="1" w:styleId="2">
    <w:name w:val="Основной текст (2)_"/>
    <w:basedOn w:val="a1"/>
    <w:link w:val="20"/>
    <w:rsid w:val="00182DC6"/>
    <w:rPr>
      <w:spacing w:val="3"/>
      <w:sz w:val="18"/>
      <w:szCs w:val="18"/>
      <w:shd w:val="clear" w:color="auto" w:fill="FFFFFF"/>
    </w:rPr>
  </w:style>
  <w:style w:type="paragraph" w:customStyle="1" w:styleId="20">
    <w:name w:val="Основной текст (2)"/>
    <w:basedOn w:val="a0"/>
    <w:link w:val="2"/>
    <w:rsid w:val="00182DC6"/>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basedOn w:val="a1"/>
    <w:link w:val="40"/>
    <w:rsid w:val="00182DC6"/>
    <w:rPr>
      <w:sz w:val="19"/>
      <w:szCs w:val="19"/>
      <w:shd w:val="clear" w:color="auto" w:fill="FFFFFF"/>
    </w:rPr>
  </w:style>
  <w:style w:type="paragraph" w:customStyle="1" w:styleId="40">
    <w:name w:val="Основной текст (4)"/>
    <w:basedOn w:val="a0"/>
    <w:link w:val="4"/>
    <w:rsid w:val="00182DC6"/>
    <w:pPr>
      <w:shd w:val="clear" w:color="auto" w:fill="FFFFFF"/>
      <w:spacing w:after="0" w:line="206" w:lineRule="exact"/>
      <w:ind w:firstLine="280"/>
      <w:jc w:val="both"/>
    </w:pPr>
    <w:rPr>
      <w:sz w:val="19"/>
      <w:szCs w:val="19"/>
    </w:rPr>
  </w:style>
  <w:style w:type="character" w:customStyle="1" w:styleId="ac">
    <w:name w:val="Основной текст_"/>
    <w:basedOn w:val="a1"/>
    <w:link w:val="33"/>
    <w:rsid w:val="00182DC6"/>
    <w:rPr>
      <w:sz w:val="28"/>
      <w:szCs w:val="28"/>
      <w:shd w:val="clear" w:color="auto" w:fill="FFFFFF"/>
    </w:rPr>
  </w:style>
  <w:style w:type="paragraph" w:customStyle="1" w:styleId="33">
    <w:name w:val="Основной текст3"/>
    <w:basedOn w:val="a0"/>
    <w:link w:val="ac"/>
    <w:rsid w:val="00182DC6"/>
    <w:pPr>
      <w:shd w:val="clear" w:color="auto" w:fill="FFFFFF"/>
      <w:spacing w:after="0" w:line="322" w:lineRule="exact"/>
      <w:ind w:hanging="360"/>
    </w:pPr>
    <w:rPr>
      <w:sz w:val="28"/>
      <w:szCs w:val="28"/>
    </w:rPr>
  </w:style>
  <w:style w:type="character" w:styleId="ad">
    <w:name w:val="Hyperlink"/>
    <w:basedOn w:val="a1"/>
    <w:uiPriority w:val="99"/>
    <w:unhideWhenUsed/>
    <w:rsid w:val="00182DC6"/>
    <w:rPr>
      <w:color w:val="0563C1" w:themeColor="hyperlink"/>
      <w:u w:val="single"/>
    </w:rPr>
  </w:style>
  <w:style w:type="paragraph" w:customStyle="1" w:styleId="10">
    <w:name w:val="Абзац списка1"/>
    <w:basedOn w:val="a0"/>
    <w:rsid w:val="00182DC6"/>
    <w:pPr>
      <w:spacing w:after="200" w:line="276" w:lineRule="auto"/>
      <w:ind w:left="720"/>
    </w:pPr>
    <w:rPr>
      <w:rFonts w:ascii="Calibri" w:eastAsia="Times New Roman" w:hAnsi="Calibri" w:cs="Times New Roman"/>
    </w:rPr>
  </w:style>
  <w:style w:type="character" w:styleId="ae">
    <w:name w:val="annotation reference"/>
    <w:basedOn w:val="a1"/>
    <w:uiPriority w:val="99"/>
    <w:semiHidden/>
    <w:unhideWhenUsed/>
    <w:rsid w:val="00182DC6"/>
    <w:rPr>
      <w:sz w:val="16"/>
      <w:szCs w:val="16"/>
    </w:rPr>
  </w:style>
  <w:style w:type="paragraph" w:styleId="af">
    <w:name w:val="annotation text"/>
    <w:basedOn w:val="a0"/>
    <w:link w:val="af0"/>
    <w:uiPriority w:val="99"/>
    <w:semiHidden/>
    <w:unhideWhenUsed/>
    <w:rsid w:val="00182DC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0">
    <w:name w:val="Текст примечания Знак"/>
    <w:basedOn w:val="a1"/>
    <w:link w:val="af"/>
    <w:uiPriority w:val="99"/>
    <w:semiHidden/>
    <w:rsid w:val="00182DC6"/>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182DC6"/>
    <w:rPr>
      <w:b/>
      <w:bCs/>
    </w:rPr>
  </w:style>
  <w:style w:type="character" w:customStyle="1" w:styleId="af2">
    <w:name w:val="Тема примечания Знак"/>
    <w:basedOn w:val="af0"/>
    <w:link w:val="af1"/>
    <w:uiPriority w:val="99"/>
    <w:semiHidden/>
    <w:rsid w:val="00182DC6"/>
    <w:rPr>
      <w:rFonts w:ascii="Times New Roman" w:eastAsia="Times New Roman" w:hAnsi="Times New Roman" w:cs="Times New Roman"/>
      <w:b/>
      <w:bCs/>
      <w:sz w:val="20"/>
      <w:szCs w:val="20"/>
      <w:lang w:eastAsia="ru-RU"/>
    </w:rPr>
  </w:style>
  <w:style w:type="paragraph" w:styleId="af3">
    <w:name w:val="Balloon Text"/>
    <w:basedOn w:val="a0"/>
    <w:link w:val="af4"/>
    <w:uiPriority w:val="99"/>
    <w:semiHidden/>
    <w:unhideWhenUsed/>
    <w:rsid w:val="00182DC6"/>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basedOn w:val="a1"/>
    <w:link w:val="af3"/>
    <w:uiPriority w:val="99"/>
    <w:semiHidden/>
    <w:rsid w:val="00182DC6"/>
    <w:rPr>
      <w:rFonts w:ascii="Segoe UI" w:eastAsia="Times New Roman" w:hAnsi="Segoe UI" w:cs="Segoe UI"/>
      <w:sz w:val="18"/>
      <w:szCs w:val="18"/>
      <w:lang w:eastAsia="ru-RU"/>
    </w:rPr>
  </w:style>
  <w:style w:type="character" w:customStyle="1" w:styleId="apple-converted-space">
    <w:name w:val="apple-converted-space"/>
    <w:basedOn w:val="a1"/>
    <w:rsid w:val="00182DC6"/>
  </w:style>
  <w:style w:type="paragraph" w:styleId="af5">
    <w:name w:val="Normal (Web)"/>
    <w:aliases w:val="Обычный (Web)"/>
    <w:basedOn w:val="a0"/>
    <w:uiPriority w:val="99"/>
    <w:rsid w:val="00182DC6"/>
    <w:pPr>
      <w:spacing w:after="50" w:line="240" w:lineRule="auto"/>
    </w:pPr>
    <w:rPr>
      <w:rFonts w:ascii="Verdana" w:eastAsia="Times New Roman" w:hAnsi="Verdana" w:cs="Times New Roman"/>
      <w:color w:val="494949"/>
      <w:sz w:val="12"/>
      <w:szCs w:val="12"/>
      <w:lang w:eastAsia="ru-RU"/>
    </w:rPr>
  </w:style>
  <w:style w:type="paragraph" w:customStyle="1" w:styleId="af6">
    <w:name w:val="а Обычный"/>
    <w:basedOn w:val="a0"/>
    <w:link w:val="af7"/>
    <w:rsid w:val="00182DC6"/>
    <w:pPr>
      <w:widowControl w:val="0"/>
      <w:spacing w:after="0" w:line="240" w:lineRule="auto"/>
      <w:ind w:firstLine="567"/>
      <w:jc w:val="both"/>
    </w:pPr>
    <w:rPr>
      <w:rFonts w:ascii="Times New Roman" w:eastAsia="Times New Roman" w:hAnsi="Times New Roman" w:cs="Times New Roman"/>
      <w:iCs/>
      <w:sz w:val="28"/>
      <w:szCs w:val="24"/>
      <w:lang w:val="x-none" w:eastAsia="x-none"/>
    </w:rPr>
  </w:style>
  <w:style w:type="character" w:customStyle="1" w:styleId="af7">
    <w:name w:val="а Обычный Знак"/>
    <w:link w:val="af6"/>
    <w:rsid w:val="00182DC6"/>
    <w:rPr>
      <w:rFonts w:ascii="Times New Roman" w:eastAsia="Times New Roman" w:hAnsi="Times New Roman" w:cs="Times New Roman"/>
      <w:iCs/>
      <w:sz w:val="28"/>
      <w:szCs w:val="24"/>
      <w:lang w:val="x-none" w:eastAsia="x-none"/>
    </w:rPr>
  </w:style>
  <w:style w:type="paragraph" w:customStyle="1" w:styleId="af8">
    <w:name w:val="а Вопросы ПТК"/>
    <w:basedOn w:val="a0"/>
    <w:link w:val="af9"/>
    <w:rsid w:val="00182DC6"/>
    <w:pPr>
      <w:widowControl w:val="0"/>
      <w:spacing w:after="0" w:line="240" w:lineRule="auto"/>
      <w:ind w:firstLine="567"/>
      <w:jc w:val="both"/>
    </w:pPr>
    <w:rPr>
      <w:rFonts w:ascii="Times New Roman" w:eastAsia="Times New Roman" w:hAnsi="Times New Roman" w:cs="Times New Roman"/>
      <w:b/>
      <w:bCs/>
      <w:i/>
      <w:iCs/>
      <w:sz w:val="28"/>
      <w:szCs w:val="24"/>
      <w:lang w:val="x-none" w:eastAsia="x-none"/>
    </w:rPr>
  </w:style>
  <w:style w:type="character" w:customStyle="1" w:styleId="af9">
    <w:name w:val="а Вопросы ПТК Знак"/>
    <w:link w:val="af8"/>
    <w:rsid w:val="00182DC6"/>
    <w:rPr>
      <w:rFonts w:ascii="Times New Roman" w:eastAsia="Times New Roman" w:hAnsi="Times New Roman" w:cs="Times New Roman"/>
      <w:b/>
      <w:bCs/>
      <w:i/>
      <w:iCs/>
      <w:sz w:val="28"/>
      <w:szCs w:val="24"/>
      <w:lang w:val="x-none" w:eastAsia="x-none"/>
    </w:rPr>
  </w:style>
  <w:style w:type="paragraph" w:customStyle="1" w:styleId="a">
    <w:name w:val="а Список маркированный"/>
    <w:basedOn w:val="a0"/>
    <w:rsid w:val="00182DC6"/>
    <w:pPr>
      <w:widowControl w:val="0"/>
      <w:numPr>
        <w:numId w:val="4"/>
      </w:numPr>
      <w:spacing w:after="0" w:line="240" w:lineRule="auto"/>
      <w:jc w:val="both"/>
    </w:pPr>
    <w:rPr>
      <w:rFonts w:ascii="Times New Roman" w:eastAsia="Times New Roman" w:hAnsi="Times New Roman" w:cs="Times New Roman"/>
      <w:sz w:val="28"/>
      <w:szCs w:val="24"/>
      <w:lang w:eastAsia="ru-RU"/>
    </w:rPr>
  </w:style>
  <w:style w:type="paragraph" w:customStyle="1" w:styleId="105">
    <w:name w:val="Стиль а Заголовок темы + Перед:  10 пт После:  5 пт"/>
    <w:basedOn w:val="a0"/>
    <w:rsid w:val="00182DC6"/>
    <w:pPr>
      <w:spacing w:before="240" w:after="120" w:line="240" w:lineRule="auto"/>
      <w:ind w:left="1021" w:hanging="1021"/>
    </w:pPr>
    <w:rPr>
      <w:rFonts w:ascii="Times New Roman" w:eastAsia="Times New Roman" w:hAnsi="Times New Roman" w:cs="Times New Roman"/>
      <w:b/>
      <w:bCs/>
      <w:sz w:val="28"/>
      <w:szCs w:val="28"/>
      <w:lang w:eastAsia="ru-RU"/>
    </w:rPr>
  </w:style>
  <w:style w:type="paragraph" w:customStyle="1" w:styleId="afa">
    <w:name w:val="а Заголовок темы"/>
    <w:basedOn w:val="a0"/>
    <w:rsid w:val="00182DC6"/>
    <w:pPr>
      <w:spacing w:after="0" w:line="240" w:lineRule="auto"/>
    </w:pPr>
    <w:rPr>
      <w:rFonts w:ascii="Times New Roman" w:eastAsia="Times New Roman" w:hAnsi="Times New Roman" w:cs="Times New Roman"/>
      <w:b/>
      <w:bCs/>
      <w:sz w:val="28"/>
      <w:szCs w:val="24"/>
      <w:lang w:eastAsia="ru-RU"/>
    </w:rPr>
  </w:style>
  <w:style w:type="character" w:customStyle="1" w:styleId="FontStyle156">
    <w:name w:val="Font Style156"/>
    <w:basedOn w:val="a1"/>
    <w:uiPriority w:val="99"/>
    <w:rsid w:val="00182DC6"/>
    <w:rPr>
      <w:rFonts w:ascii="Times New Roman" w:hAnsi="Times New Roman" w:cs="Times New Roman"/>
      <w:color w:val="000000"/>
      <w:sz w:val="22"/>
      <w:szCs w:val="22"/>
    </w:rPr>
  </w:style>
  <w:style w:type="paragraph" w:customStyle="1" w:styleId="Default">
    <w:name w:val="Default"/>
    <w:rsid w:val="00182DC6"/>
    <w:pPr>
      <w:autoSpaceDE w:val="0"/>
      <w:autoSpaceDN w:val="0"/>
      <w:adjustRightInd w:val="0"/>
      <w:spacing w:after="0" w:line="240" w:lineRule="auto"/>
    </w:pPr>
    <w:rPr>
      <w:rFonts w:ascii="Arial" w:eastAsia="Times New Roman" w:hAnsi="Arial" w:cs="Arial"/>
      <w:color w:val="000000"/>
      <w:sz w:val="24"/>
      <w:szCs w:val="24"/>
      <w:lang w:eastAsia="ru-RU"/>
    </w:rPr>
  </w:style>
  <w:style w:type="table" w:customStyle="1" w:styleId="11">
    <w:name w:val="Сетка таблицы1"/>
    <w:basedOn w:val="a2"/>
    <w:next w:val="a8"/>
    <w:uiPriority w:val="59"/>
    <w:rsid w:val="00182DC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2"/>
    <w:next w:val="a8"/>
    <w:uiPriority w:val="59"/>
    <w:rsid w:val="00182D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signsstydy.ru/prog.15bhp" TargetMode="Externa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auka-shop/com/mod/shop/proquuctid/2236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ta.com.uq/ukr/rejects/view/530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dissercat.com/content/zazazabotka" TargetMode="External"/><Relationship Id="rId4" Type="http://schemas.openxmlformats.org/officeDocument/2006/relationships/settings" Target="settings.xml"/><Relationship Id="rId9" Type="http://schemas.openxmlformats.org/officeDocument/2006/relationships/hyperlink" Target="http://www.arealsoft.ru/design-projecting"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66FD3-ECB5-40B2-AF98-B509519AB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4049</Words>
  <Characters>23082</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dc:creator>
  <cp:lastModifiedBy>ТатьянаНиколаевна</cp:lastModifiedBy>
  <cp:revision>11</cp:revision>
  <dcterms:created xsi:type="dcterms:W3CDTF">2021-09-12T13:17:00Z</dcterms:created>
  <dcterms:modified xsi:type="dcterms:W3CDTF">2025-04-23T06:20:00Z</dcterms:modified>
</cp:coreProperties>
</file>